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74" w:rsidRDefault="00B63F74" w:rsidP="00EE6653">
      <w:pPr>
        <w:pStyle w:val="Name"/>
        <w:spacing w:line="312" w:lineRule="auto"/>
        <w:ind w:firstLine="6"/>
        <w:rPr>
          <w:b/>
          <w:bCs/>
          <w:sz w:val="28"/>
          <w:szCs w:val="36"/>
        </w:rPr>
      </w:pPr>
    </w:p>
    <w:p w:rsidR="00B63F74" w:rsidRDefault="00B63F74" w:rsidP="00EE6653">
      <w:pPr>
        <w:pStyle w:val="Name"/>
        <w:spacing w:line="312" w:lineRule="auto"/>
        <w:ind w:firstLine="6"/>
        <w:rPr>
          <w:b/>
          <w:bCs/>
          <w:sz w:val="28"/>
          <w:szCs w:val="36"/>
        </w:rPr>
      </w:pPr>
    </w:p>
    <w:p w:rsidR="00EE6653" w:rsidRPr="00E80C95" w:rsidRDefault="00EE6653" w:rsidP="00EE6653">
      <w:pPr>
        <w:pStyle w:val="Name"/>
        <w:spacing w:line="312" w:lineRule="auto"/>
        <w:ind w:firstLine="6"/>
        <w:rPr>
          <w:b/>
          <w:bCs/>
          <w:sz w:val="28"/>
          <w:szCs w:val="36"/>
          <w:rtl/>
        </w:rPr>
      </w:pPr>
      <w:r w:rsidRPr="00E80C95">
        <w:rPr>
          <w:rFonts w:hint="cs"/>
          <w:b/>
          <w:bCs/>
          <w:sz w:val="28"/>
          <w:szCs w:val="36"/>
          <w:rtl/>
        </w:rPr>
        <w:t>دانشگاه زنجان</w:t>
      </w:r>
    </w:p>
    <w:p w:rsidR="00EE6653" w:rsidRPr="00E80C95" w:rsidRDefault="00EE6653" w:rsidP="00EE6653">
      <w:pPr>
        <w:pStyle w:val="Name"/>
        <w:spacing w:line="312" w:lineRule="auto"/>
        <w:ind w:firstLine="6"/>
        <w:rPr>
          <w:b/>
          <w:bCs/>
          <w:sz w:val="28"/>
          <w:szCs w:val="36"/>
          <w:rtl/>
        </w:rPr>
      </w:pPr>
      <w:r w:rsidRPr="00E80C95">
        <w:rPr>
          <w:rFonts w:hint="cs"/>
          <w:b/>
          <w:bCs/>
          <w:sz w:val="28"/>
          <w:szCs w:val="36"/>
          <w:rtl/>
        </w:rPr>
        <w:t>دانشکده مهندسي برق و کامپيوتر</w:t>
      </w:r>
    </w:p>
    <w:p w:rsidR="00EE6653" w:rsidRPr="00E80C95" w:rsidRDefault="00EE6653" w:rsidP="00EE6653">
      <w:pPr>
        <w:pStyle w:val="Name"/>
        <w:spacing w:line="312" w:lineRule="auto"/>
        <w:ind w:firstLine="6"/>
        <w:rPr>
          <w:b/>
          <w:bCs/>
          <w:sz w:val="28"/>
          <w:szCs w:val="36"/>
          <w:rtl/>
        </w:rPr>
      </w:pPr>
      <w:r w:rsidRPr="00E80C95">
        <w:rPr>
          <w:rFonts w:hint="cs"/>
          <w:b/>
          <w:bCs/>
          <w:sz w:val="28"/>
          <w:szCs w:val="36"/>
          <w:rtl/>
        </w:rPr>
        <w:t>گروه کامپیوتر</w:t>
      </w:r>
    </w:p>
    <w:p w:rsidR="00E4347C" w:rsidRDefault="00E4347C" w:rsidP="00344B3C">
      <w:pPr>
        <w:pStyle w:val="Heading0"/>
        <w:spacing w:line="312" w:lineRule="auto"/>
        <w:rPr>
          <w:sz w:val="32"/>
          <w:szCs w:val="32"/>
          <w:rtl/>
        </w:rPr>
      </w:pPr>
    </w:p>
    <w:p w:rsidR="00EE6653" w:rsidRDefault="00EE6653" w:rsidP="00344B3C">
      <w:pPr>
        <w:pStyle w:val="Heading0"/>
        <w:spacing w:line="312" w:lineRule="auto"/>
        <w:rPr>
          <w:sz w:val="32"/>
          <w:szCs w:val="32"/>
          <w:rtl/>
        </w:rPr>
      </w:pPr>
    </w:p>
    <w:p w:rsidR="00EE6653" w:rsidRDefault="00EE6653" w:rsidP="00344B3C">
      <w:pPr>
        <w:pStyle w:val="Heading0"/>
        <w:spacing w:line="312" w:lineRule="auto"/>
        <w:rPr>
          <w:sz w:val="32"/>
          <w:szCs w:val="32"/>
          <w:rtl/>
        </w:rPr>
      </w:pPr>
    </w:p>
    <w:p w:rsidR="00EE6653" w:rsidRDefault="00EE6653" w:rsidP="00344B3C">
      <w:pPr>
        <w:pStyle w:val="Heading0"/>
        <w:spacing w:line="312" w:lineRule="auto"/>
        <w:rPr>
          <w:sz w:val="32"/>
          <w:szCs w:val="32"/>
          <w:rtl/>
        </w:rPr>
      </w:pPr>
    </w:p>
    <w:p w:rsidR="0062341C" w:rsidRDefault="009A4255" w:rsidP="00057D04">
      <w:pPr>
        <w:pStyle w:val="Heading0"/>
        <w:spacing w:line="312" w:lineRule="auto"/>
        <w:rPr>
          <w:szCs w:val="48"/>
          <w:rtl/>
        </w:rPr>
      </w:pPr>
      <w:r>
        <w:rPr>
          <w:rFonts w:hint="cs"/>
          <w:szCs w:val="48"/>
          <w:rtl/>
        </w:rPr>
        <w:t>آیین</w:t>
      </w:r>
      <w:r w:rsidR="000F4F55">
        <w:rPr>
          <w:szCs w:val="48"/>
        </w:rPr>
        <w:softHyphen/>
      </w:r>
      <w:r w:rsidR="000F4F55">
        <w:rPr>
          <w:rFonts w:hint="cs"/>
          <w:szCs w:val="48"/>
          <w:rtl/>
        </w:rPr>
        <w:t>نامه</w:t>
      </w:r>
      <w:r>
        <w:rPr>
          <w:rFonts w:hint="cs"/>
          <w:szCs w:val="48"/>
          <w:rtl/>
        </w:rPr>
        <w:t xml:space="preserve"> اجرایی </w:t>
      </w:r>
      <w:r w:rsidR="0059159D" w:rsidRPr="00E4347C">
        <w:rPr>
          <w:rFonts w:hint="cs"/>
          <w:szCs w:val="48"/>
          <w:rtl/>
        </w:rPr>
        <w:t>پروژه</w:t>
      </w:r>
      <w:r w:rsidR="00C07ED3" w:rsidRPr="00E4347C">
        <w:rPr>
          <w:szCs w:val="48"/>
          <w:rtl/>
        </w:rPr>
        <w:softHyphen/>
      </w:r>
      <w:r w:rsidR="0059159D" w:rsidRPr="00E4347C">
        <w:rPr>
          <w:rFonts w:hint="cs"/>
          <w:szCs w:val="48"/>
          <w:rtl/>
        </w:rPr>
        <w:t>های کارشناسی</w:t>
      </w:r>
      <w:r w:rsidR="00465EB5">
        <w:rPr>
          <w:rStyle w:val="FootnoteReference"/>
          <w:rtl/>
        </w:rPr>
        <w:footnoteReference w:id="1"/>
      </w:r>
    </w:p>
    <w:p w:rsidR="00465EB5" w:rsidRPr="00BD0F46" w:rsidRDefault="00465EB5" w:rsidP="00344B3C">
      <w:pPr>
        <w:pStyle w:val="Heading0"/>
        <w:spacing w:line="312" w:lineRule="auto"/>
        <w:rPr>
          <w:sz w:val="32"/>
          <w:szCs w:val="32"/>
          <w:rtl/>
        </w:rPr>
      </w:pPr>
    </w:p>
    <w:p w:rsidR="00BD0F46" w:rsidRDefault="00BD0F46" w:rsidP="00344B3C">
      <w:pPr>
        <w:pStyle w:val="Heading0"/>
        <w:spacing w:line="312" w:lineRule="auto"/>
        <w:rPr>
          <w:sz w:val="28"/>
          <w:szCs w:val="28"/>
          <w:rtl/>
        </w:rPr>
      </w:pPr>
    </w:p>
    <w:p w:rsidR="00EE6653" w:rsidRDefault="00EE6653">
      <w:pPr>
        <w:bidi w:val="0"/>
        <w:spacing w:after="0" w:line="240" w:lineRule="auto"/>
        <w:ind w:firstLine="0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5E12" w:rsidRPr="009D5728" w:rsidRDefault="00477B7F" w:rsidP="00FD2EDC">
      <w:pPr>
        <w:pStyle w:val="Heading1"/>
        <w:numPr>
          <w:ilvl w:val="0"/>
          <w:numId w:val="0"/>
        </w:numPr>
        <w:spacing w:before="0" w:after="0" w:line="312" w:lineRule="auto"/>
        <w:ind w:left="357"/>
        <w:jc w:val="left"/>
        <w:rPr>
          <w:sz w:val="36"/>
          <w:szCs w:val="44"/>
          <w:rtl/>
        </w:rPr>
      </w:pPr>
      <w:bookmarkStart w:id="0" w:name="_Toc501894793"/>
      <w:bookmarkStart w:id="1" w:name="_Toc199518080"/>
      <w:r w:rsidRPr="009D5728">
        <w:rPr>
          <w:rFonts w:hint="cs"/>
          <w:sz w:val="36"/>
          <w:szCs w:val="44"/>
          <w:rtl/>
        </w:rPr>
        <w:lastRenderedPageBreak/>
        <w:t>۱-</w:t>
      </w:r>
      <w:r w:rsidR="000F4DB6">
        <w:rPr>
          <w:rFonts w:hint="cs"/>
          <w:sz w:val="36"/>
          <w:szCs w:val="44"/>
          <w:rtl/>
        </w:rPr>
        <w:t xml:space="preserve"> </w:t>
      </w:r>
      <w:r w:rsidR="00855E12" w:rsidRPr="009D5728">
        <w:rPr>
          <w:rFonts w:hint="cs"/>
          <w:sz w:val="36"/>
          <w:szCs w:val="44"/>
          <w:rtl/>
        </w:rPr>
        <w:t>مقدمه</w:t>
      </w:r>
      <w:bookmarkEnd w:id="0"/>
      <w:r w:rsidR="00855E12" w:rsidRPr="009D5728">
        <w:rPr>
          <w:sz w:val="36"/>
          <w:szCs w:val="44"/>
          <w:rtl/>
        </w:rPr>
        <w:tab/>
      </w:r>
    </w:p>
    <w:p w:rsidR="00C96FA5" w:rsidRDefault="00C96FA5" w:rsidP="00344B3C">
      <w:pPr>
        <w:spacing w:after="0" w:line="312" w:lineRule="auto"/>
        <w:rPr>
          <w:rtl/>
        </w:rPr>
      </w:pPr>
      <w:r>
        <w:rPr>
          <w:rFonts w:hint="cs"/>
          <w:rtl/>
        </w:rPr>
        <w:t>پروژه پایانی درسی است که در آن همه آموخته های دانشجویان در دوره کارشناسی مورد آزمون قرار می گیرد.</w:t>
      </w:r>
      <w:r w:rsidR="00142A23">
        <w:t xml:space="preserve"> </w:t>
      </w:r>
      <w:r w:rsidR="00A73241">
        <w:rPr>
          <w:rFonts w:hint="cs"/>
          <w:rtl/>
        </w:rPr>
        <w:t xml:space="preserve"> بنابراین نیا</w:t>
      </w:r>
      <w:r>
        <w:rPr>
          <w:rFonts w:hint="cs"/>
          <w:rtl/>
        </w:rPr>
        <w:t xml:space="preserve">ز </w:t>
      </w:r>
      <w:r w:rsidR="00142A23">
        <w:rPr>
          <w:rFonts w:hint="cs"/>
          <w:rtl/>
        </w:rPr>
        <w:t xml:space="preserve">به روشی است که ارزیابی این </w:t>
      </w:r>
      <w:r w:rsidR="00142A23">
        <w:rPr>
          <w:rFonts w:hint="cs"/>
          <w:rtl/>
          <w:lang w:bidi="fa-IR"/>
        </w:rPr>
        <w:t>آ</w:t>
      </w:r>
      <w:r w:rsidR="00A73241">
        <w:rPr>
          <w:rFonts w:hint="cs"/>
          <w:rtl/>
        </w:rPr>
        <w:t>موخته ها به درستی انجام گیرد و سطح پرو</w:t>
      </w:r>
      <w:r>
        <w:rPr>
          <w:rFonts w:hint="cs"/>
          <w:rtl/>
        </w:rPr>
        <w:t>ژ</w:t>
      </w:r>
      <w:r w:rsidR="00A73241">
        <w:rPr>
          <w:rFonts w:hint="cs"/>
          <w:rtl/>
        </w:rPr>
        <w:t>ه های تعریف شده متناسب با نیازهای موجود و بیانگر توانمن</w:t>
      </w:r>
      <w:r w:rsidR="00142A23">
        <w:rPr>
          <w:rFonts w:hint="cs"/>
          <w:rtl/>
        </w:rPr>
        <w:t>د</w:t>
      </w:r>
      <w:r w:rsidR="00A73241">
        <w:rPr>
          <w:rFonts w:hint="cs"/>
          <w:rtl/>
        </w:rPr>
        <w:t xml:space="preserve">یهای دانشجویان باشد. </w:t>
      </w:r>
      <w:r>
        <w:rPr>
          <w:rFonts w:hint="cs"/>
          <w:rtl/>
        </w:rPr>
        <w:t xml:space="preserve"> مشکلات فعلی که در انجام پروژه</w:t>
      </w:r>
      <w:r w:rsidR="00142A23">
        <w:rPr>
          <w:rFonts w:hint="cs"/>
          <w:rtl/>
        </w:rPr>
        <w:t xml:space="preserve"> ها</w:t>
      </w:r>
      <w:r>
        <w:rPr>
          <w:rFonts w:hint="cs"/>
          <w:rtl/>
        </w:rPr>
        <w:t xml:space="preserve"> وجود دارد به شرح زیر می باشند:</w:t>
      </w:r>
    </w:p>
    <w:p w:rsidR="008441FC" w:rsidRDefault="008441FC" w:rsidP="00344B3C">
      <w:pPr>
        <w:pStyle w:val="ListParagraph"/>
        <w:numPr>
          <w:ilvl w:val="0"/>
          <w:numId w:val="16"/>
        </w:numPr>
        <w:spacing w:after="0" w:line="312" w:lineRule="auto"/>
        <w:contextualSpacing w:val="0"/>
      </w:pPr>
      <w:r>
        <w:rPr>
          <w:rFonts w:hint="cs"/>
          <w:rtl/>
        </w:rPr>
        <w:t xml:space="preserve">عدم آشنایی دانشجویان با روال اخذ و انجام </w:t>
      </w:r>
      <w:r w:rsidR="00393983">
        <w:rPr>
          <w:rFonts w:hint="cs"/>
          <w:rtl/>
        </w:rPr>
        <w:t xml:space="preserve"> پروژه</w:t>
      </w:r>
    </w:p>
    <w:p w:rsidR="00C96FA5" w:rsidRDefault="00A73241" w:rsidP="00344B3C">
      <w:pPr>
        <w:pStyle w:val="ListParagraph"/>
        <w:numPr>
          <w:ilvl w:val="0"/>
          <w:numId w:val="16"/>
        </w:numPr>
        <w:spacing w:after="0" w:line="312" w:lineRule="auto"/>
        <w:contextualSpacing w:val="0"/>
      </w:pPr>
      <w:r>
        <w:rPr>
          <w:rFonts w:hint="cs"/>
          <w:rtl/>
        </w:rPr>
        <w:t>ناهمگون بودن سطح پروژه های کارشناسی</w:t>
      </w:r>
    </w:p>
    <w:p w:rsidR="00465EB5" w:rsidRDefault="00A73241" w:rsidP="00344B3C">
      <w:pPr>
        <w:pStyle w:val="ListParagraph"/>
        <w:numPr>
          <w:ilvl w:val="0"/>
          <w:numId w:val="16"/>
        </w:numPr>
        <w:spacing w:after="0" w:line="312" w:lineRule="auto"/>
        <w:contextualSpacing w:val="0"/>
      </w:pPr>
      <w:r>
        <w:rPr>
          <w:rFonts w:hint="cs"/>
          <w:rtl/>
        </w:rPr>
        <w:t xml:space="preserve"> عدم آشنایی دانشجویان با نحوه ارایه </w:t>
      </w:r>
      <w:r w:rsidR="00C96FA5">
        <w:rPr>
          <w:rFonts w:hint="cs"/>
          <w:rtl/>
        </w:rPr>
        <w:t xml:space="preserve"> کتبی و شفاهی که منجر به عدم انتقال مناسب</w:t>
      </w:r>
      <w:r>
        <w:rPr>
          <w:rFonts w:hint="cs"/>
          <w:rtl/>
        </w:rPr>
        <w:t xml:space="preserve"> </w:t>
      </w:r>
      <w:r w:rsidR="00142A23">
        <w:rPr>
          <w:rFonts w:hint="cs"/>
          <w:rtl/>
        </w:rPr>
        <w:t>آ</w:t>
      </w:r>
      <w:r>
        <w:rPr>
          <w:rFonts w:hint="cs"/>
          <w:rtl/>
        </w:rPr>
        <w:t xml:space="preserve">موخته های </w:t>
      </w:r>
      <w:r w:rsidR="00C96FA5">
        <w:rPr>
          <w:rFonts w:hint="cs"/>
          <w:rtl/>
        </w:rPr>
        <w:t xml:space="preserve">دانشجویان </w:t>
      </w:r>
      <w:r>
        <w:rPr>
          <w:rFonts w:hint="cs"/>
          <w:rtl/>
        </w:rPr>
        <w:t xml:space="preserve"> به دانشجویان دیگر</w:t>
      </w:r>
      <w:r w:rsidR="00C96FA5">
        <w:rPr>
          <w:rFonts w:hint="cs"/>
          <w:rtl/>
        </w:rPr>
        <w:t xml:space="preserve"> می شود</w:t>
      </w:r>
    </w:p>
    <w:p w:rsidR="00C96FA5" w:rsidRDefault="00C96FA5" w:rsidP="00344B3C">
      <w:pPr>
        <w:pStyle w:val="ListParagraph"/>
        <w:numPr>
          <w:ilvl w:val="0"/>
          <w:numId w:val="16"/>
        </w:numPr>
        <w:spacing w:after="0" w:line="312" w:lineRule="auto"/>
        <w:contextualSpacing w:val="0"/>
      </w:pPr>
      <w:r>
        <w:rPr>
          <w:rFonts w:hint="cs"/>
          <w:rtl/>
        </w:rPr>
        <w:t>عدم اعتماد به نفس لارم در مواجهه با مسایل و نداشتن رویکرد حل مساله</w:t>
      </w:r>
    </w:p>
    <w:p w:rsidR="00E32335" w:rsidRDefault="00E32335" w:rsidP="00344B3C">
      <w:pPr>
        <w:pStyle w:val="ListParagraph"/>
        <w:numPr>
          <w:ilvl w:val="0"/>
          <w:numId w:val="16"/>
        </w:numPr>
        <w:spacing w:after="0" w:line="312" w:lineRule="auto"/>
        <w:contextualSpacing w:val="0"/>
      </w:pPr>
      <w:r>
        <w:rPr>
          <w:rFonts w:hint="cs"/>
          <w:rtl/>
        </w:rPr>
        <w:t xml:space="preserve">عدم </w:t>
      </w:r>
      <w:r w:rsidR="00F47DE4">
        <w:rPr>
          <w:rFonts w:hint="cs"/>
          <w:rtl/>
        </w:rPr>
        <w:t>توانمندی در ترکیب آموخته ها و استفاده از نتایج پیشرفتهای قبلی به منظور ادامه راه</w:t>
      </w:r>
      <w:r w:rsidR="00142A23">
        <w:rPr>
          <w:rFonts w:hint="cs"/>
          <w:rtl/>
        </w:rPr>
        <w:t>کار</w:t>
      </w:r>
      <w:r w:rsidR="00F47DE4">
        <w:rPr>
          <w:rFonts w:hint="cs"/>
          <w:rtl/>
        </w:rPr>
        <w:t xml:space="preserve"> و ن</w:t>
      </w:r>
      <w:r w:rsidR="008441FC">
        <w:rPr>
          <w:rFonts w:hint="cs"/>
          <w:rtl/>
        </w:rPr>
        <w:t>ه</w:t>
      </w:r>
      <w:r w:rsidR="00F47DE4">
        <w:rPr>
          <w:rFonts w:hint="cs"/>
          <w:rtl/>
        </w:rPr>
        <w:t xml:space="preserve"> انجام کار تکراری </w:t>
      </w:r>
    </w:p>
    <w:p w:rsidR="00474AD8" w:rsidRDefault="00474AD8" w:rsidP="00344B3C">
      <w:pPr>
        <w:pStyle w:val="ListParagraph"/>
        <w:numPr>
          <w:ilvl w:val="0"/>
          <w:numId w:val="16"/>
        </w:numPr>
        <w:spacing w:after="0" w:line="312" w:lineRule="auto"/>
        <w:contextualSpacing w:val="0"/>
      </w:pPr>
      <w:r>
        <w:rPr>
          <w:rFonts w:hint="cs"/>
          <w:rtl/>
        </w:rPr>
        <w:t>عدم آشنایی با نیازهای روز و تعری</w:t>
      </w:r>
      <w:r w:rsidR="00142A23">
        <w:rPr>
          <w:rFonts w:hint="cs"/>
          <w:rtl/>
        </w:rPr>
        <w:t>ف</w:t>
      </w:r>
      <w:r>
        <w:rPr>
          <w:rFonts w:hint="cs"/>
          <w:rtl/>
        </w:rPr>
        <w:t xml:space="preserve"> مساله ای که بعد ها در بازار کار و صنعت نیز مورد استفاده باشد</w:t>
      </w:r>
    </w:p>
    <w:p w:rsidR="00C96FA5" w:rsidRDefault="00E32335" w:rsidP="00344B3C">
      <w:pPr>
        <w:spacing w:after="0" w:line="312" w:lineRule="auto"/>
        <w:rPr>
          <w:rtl/>
        </w:rPr>
      </w:pPr>
      <w:r>
        <w:rPr>
          <w:rFonts w:hint="cs"/>
          <w:rtl/>
        </w:rPr>
        <w:t xml:space="preserve">به منظور رفع نقایص فوق و بهبود کیفیت پروژه های کارشناسی  بر آن شدیم طرحهای موفق دانشگاههای مادر کشور را مورد بررسی قرار دهیم. بدین </w:t>
      </w:r>
      <w:r w:rsidR="00F47DE4">
        <w:rPr>
          <w:rFonts w:hint="cs"/>
          <w:rtl/>
        </w:rPr>
        <w:t>منظور مدل مورد استفاده در دانشگاه تهران که خود برگرفته از مدل ا</w:t>
      </w:r>
      <w:r w:rsidR="00A84BD9">
        <w:rPr>
          <w:rFonts w:hint="cs"/>
          <w:rtl/>
        </w:rPr>
        <w:t>ر</w:t>
      </w:r>
      <w:r w:rsidR="00F47DE4">
        <w:rPr>
          <w:rFonts w:hint="cs"/>
          <w:rtl/>
        </w:rPr>
        <w:t xml:space="preserve">ایه </w:t>
      </w:r>
      <w:r w:rsidR="00A84BD9">
        <w:rPr>
          <w:rFonts w:hint="cs"/>
          <w:rtl/>
        </w:rPr>
        <w:t xml:space="preserve"> پروژه </w:t>
      </w:r>
      <w:r w:rsidR="00F47DE4">
        <w:rPr>
          <w:rFonts w:hint="cs"/>
          <w:rtl/>
        </w:rPr>
        <w:t>در چندین دانشگاه معتبر بین المللی است  مورد نظر قرار گرفت.</w:t>
      </w:r>
      <w:r w:rsidR="00474AD8">
        <w:rPr>
          <w:rFonts w:hint="cs"/>
          <w:rtl/>
        </w:rPr>
        <w:t xml:space="preserve"> در این م</w:t>
      </w:r>
      <w:r w:rsidR="00B35FEB">
        <w:rPr>
          <w:rFonts w:hint="cs"/>
          <w:rtl/>
        </w:rPr>
        <w:t>دل به جای ارزیابی پروه پایانی تنها توسط اساتید</w:t>
      </w:r>
      <w:r w:rsidR="00142A23">
        <w:rPr>
          <w:rFonts w:hint="cs"/>
          <w:rtl/>
        </w:rPr>
        <w:t xml:space="preserve"> راهنما و</w:t>
      </w:r>
      <w:r w:rsidR="00B35FEB">
        <w:rPr>
          <w:rFonts w:hint="cs"/>
          <w:rtl/>
        </w:rPr>
        <w:t xml:space="preserve"> </w:t>
      </w:r>
      <w:r w:rsidR="00474AD8">
        <w:rPr>
          <w:rFonts w:hint="cs"/>
          <w:rtl/>
        </w:rPr>
        <w:t>داور</w:t>
      </w:r>
      <w:r w:rsidR="00B35FEB">
        <w:rPr>
          <w:rFonts w:hint="cs"/>
          <w:rtl/>
        </w:rPr>
        <w:t>، داوری توسط</w:t>
      </w:r>
      <w:r w:rsidR="00695C1D">
        <w:rPr>
          <w:rFonts w:hint="cs"/>
          <w:rtl/>
          <w:lang w:bidi="fa-IR"/>
        </w:rPr>
        <w:t xml:space="preserve"> تعدادی </w:t>
      </w:r>
      <w:r w:rsidR="00154970">
        <w:rPr>
          <w:rFonts w:hint="cs"/>
          <w:rtl/>
          <w:lang w:bidi="fa-IR"/>
        </w:rPr>
        <w:t>از</w:t>
      </w:r>
      <w:r w:rsidR="00B35FEB">
        <w:rPr>
          <w:rFonts w:hint="cs"/>
          <w:rtl/>
        </w:rPr>
        <w:t xml:space="preserve"> اساتید گروه </w:t>
      </w:r>
      <w:r w:rsidR="00154970">
        <w:rPr>
          <w:rFonts w:hint="cs"/>
          <w:rtl/>
        </w:rPr>
        <w:t xml:space="preserve"> </w:t>
      </w:r>
      <w:r w:rsidR="00B35FEB">
        <w:rPr>
          <w:rFonts w:hint="cs"/>
          <w:rtl/>
        </w:rPr>
        <w:t>در جلسه ای که به صورت متمرکز  برگزار می شود انجام خواهد شد. در مدل قبلی</w:t>
      </w:r>
      <w:r w:rsidR="00F256AF">
        <w:rPr>
          <w:rFonts w:hint="cs"/>
          <w:rtl/>
          <w:lang w:bidi="fa-IR"/>
        </w:rPr>
        <w:t>،</w:t>
      </w:r>
      <w:r w:rsidR="00B35FEB">
        <w:rPr>
          <w:rFonts w:hint="cs"/>
          <w:rtl/>
        </w:rPr>
        <w:t xml:space="preserve"> دفاعیه </w:t>
      </w:r>
      <w:r w:rsidR="00474AD8">
        <w:rPr>
          <w:rFonts w:hint="cs"/>
          <w:rtl/>
        </w:rPr>
        <w:t>معمولا در زمانهایی  مانند پایان ترمها که با ترافیک کاری اسا</w:t>
      </w:r>
      <w:r w:rsidR="00B35FEB">
        <w:rPr>
          <w:rFonts w:hint="cs"/>
          <w:rtl/>
        </w:rPr>
        <w:t>تید و دانشجویان مواجهیم انجام می شد که خود منجر</w:t>
      </w:r>
      <w:r w:rsidR="00474AD8">
        <w:rPr>
          <w:rFonts w:hint="cs"/>
          <w:rtl/>
        </w:rPr>
        <w:t xml:space="preserve"> به عدم ارایه و ارزیابی مناسب </w:t>
      </w:r>
      <w:r w:rsidR="00A32D3A">
        <w:rPr>
          <w:rFonts w:hint="cs"/>
          <w:rtl/>
        </w:rPr>
        <w:t>پروژه</w:t>
      </w:r>
      <w:r w:rsidR="00B35FEB">
        <w:rPr>
          <w:rFonts w:hint="cs"/>
          <w:rtl/>
        </w:rPr>
        <w:t xml:space="preserve"> ها می </w:t>
      </w:r>
      <w:r w:rsidR="00142A23">
        <w:rPr>
          <w:rFonts w:hint="cs"/>
          <w:rtl/>
        </w:rPr>
        <w:t>گردید</w:t>
      </w:r>
      <w:r w:rsidR="00B35FEB">
        <w:rPr>
          <w:rFonts w:hint="cs"/>
          <w:rtl/>
        </w:rPr>
        <w:t>.</w:t>
      </w:r>
    </w:p>
    <w:p w:rsidR="004F6D98" w:rsidRDefault="0068476F" w:rsidP="00344B3C">
      <w:pPr>
        <w:spacing w:after="0" w:line="312" w:lineRule="auto"/>
      </w:pPr>
      <w:r>
        <w:rPr>
          <w:rFonts w:hint="cs"/>
          <w:rtl/>
        </w:rPr>
        <w:t xml:space="preserve">در مدل جدید با در نظر گرفتن سه روز در سال در ماههای تیر، شهریور و بهمن دفاعیه انجام </w:t>
      </w:r>
      <w:r w:rsidR="00142A23">
        <w:rPr>
          <w:rFonts w:hint="cs"/>
          <w:rtl/>
        </w:rPr>
        <w:t xml:space="preserve">می شود </w:t>
      </w:r>
      <w:r>
        <w:rPr>
          <w:rFonts w:hint="cs"/>
          <w:rtl/>
        </w:rPr>
        <w:t>و دستاور</w:t>
      </w:r>
      <w:r w:rsidR="00142A23">
        <w:rPr>
          <w:rFonts w:hint="cs"/>
          <w:rtl/>
        </w:rPr>
        <w:t>د</w:t>
      </w:r>
      <w:r>
        <w:rPr>
          <w:rFonts w:hint="cs"/>
          <w:rtl/>
        </w:rPr>
        <w:t xml:space="preserve">های پروژه </w:t>
      </w:r>
      <w:r w:rsidR="00142A23">
        <w:rPr>
          <w:rFonts w:hint="cs"/>
          <w:rtl/>
        </w:rPr>
        <w:t xml:space="preserve">در فاز اول </w:t>
      </w:r>
      <w:r>
        <w:rPr>
          <w:rFonts w:hint="cs"/>
          <w:rtl/>
        </w:rPr>
        <w:t>به اطلاع دانشجویان سالهای پایین تر</w:t>
      </w:r>
      <w:r w:rsidR="00142A23">
        <w:rPr>
          <w:rFonts w:hint="cs"/>
          <w:rtl/>
        </w:rPr>
        <w:t xml:space="preserve"> و</w:t>
      </w:r>
      <w:r>
        <w:rPr>
          <w:rFonts w:hint="cs"/>
          <w:rtl/>
        </w:rPr>
        <w:t>اساتید</w:t>
      </w:r>
      <w:r w:rsidR="00142A23">
        <w:rPr>
          <w:rFonts w:hint="cs"/>
          <w:rtl/>
        </w:rPr>
        <w:t xml:space="preserve"> گروه </w:t>
      </w:r>
      <w:r w:rsidR="00F256AF">
        <w:rPr>
          <w:rFonts w:hint="cs"/>
          <w:rtl/>
        </w:rPr>
        <w:t xml:space="preserve">خواهد رسید. در ادامه و در تکمیل این مدل </w:t>
      </w:r>
      <w:r w:rsidR="00142A23">
        <w:rPr>
          <w:rFonts w:hint="cs"/>
          <w:rtl/>
        </w:rPr>
        <w:t xml:space="preserve">در فازهای بعدی </w:t>
      </w:r>
      <w:r w:rsidR="00F256AF">
        <w:rPr>
          <w:rFonts w:hint="cs"/>
          <w:rtl/>
        </w:rPr>
        <w:t xml:space="preserve"> در ترمهای آینده، دستاوردهای پروژه ب</w:t>
      </w:r>
      <w:r w:rsidR="00142A23">
        <w:rPr>
          <w:rFonts w:hint="cs"/>
          <w:rtl/>
        </w:rPr>
        <w:t>ه اطلاع سایر گروههای دانشکده از جمله گروه برق و نیز</w:t>
      </w:r>
      <w:r>
        <w:rPr>
          <w:rFonts w:hint="cs"/>
          <w:rtl/>
        </w:rPr>
        <w:t xml:space="preserve"> خانواده ها و شرکتهای صنعتی</w:t>
      </w:r>
      <w:r w:rsidR="00142A23">
        <w:rPr>
          <w:rFonts w:hint="cs"/>
          <w:rtl/>
        </w:rPr>
        <w:t xml:space="preserve"> و حتی رسانه های محلی </w:t>
      </w:r>
      <w:r>
        <w:rPr>
          <w:rFonts w:hint="cs"/>
          <w:rtl/>
        </w:rPr>
        <w:t>خواهد رسید.</w:t>
      </w:r>
      <w:r w:rsidR="00142A23">
        <w:rPr>
          <w:rFonts w:hint="cs"/>
          <w:rtl/>
        </w:rPr>
        <w:t xml:space="preserve"> این امر </w:t>
      </w:r>
      <w:r>
        <w:rPr>
          <w:rFonts w:hint="cs"/>
          <w:rtl/>
        </w:rPr>
        <w:t xml:space="preserve">از یک </w:t>
      </w:r>
      <w:r w:rsidR="00142A23">
        <w:rPr>
          <w:rFonts w:hint="cs"/>
          <w:rtl/>
        </w:rPr>
        <w:lastRenderedPageBreak/>
        <w:t>جهت  منجر به ایجاد انگیزه برای</w:t>
      </w:r>
      <w:r>
        <w:rPr>
          <w:rFonts w:hint="cs"/>
          <w:rtl/>
        </w:rPr>
        <w:t xml:space="preserve"> انجام بهتر کار و از </w:t>
      </w:r>
      <w:r w:rsidR="00142A23">
        <w:rPr>
          <w:rFonts w:hint="cs"/>
          <w:rtl/>
        </w:rPr>
        <w:t>جهت دیگر منجر به آ</w:t>
      </w:r>
      <w:r>
        <w:rPr>
          <w:rFonts w:hint="cs"/>
          <w:rtl/>
        </w:rPr>
        <w:t>شنایی دانشجویان سالهای پایین تر با مراحل کار و سبک و سطح</w:t>
      </w:r>
      <w:r w:rsidR="004F6D98">
        <w:rPr>
          <w:rFonts w:hint="cs"/>
          <w:rtl/>
        </w:rPr>
        <w:t xml:space="preserve"> پروژه های پایانی خواهد شد</w:t>
      </w:r>
      <w:r w:rsidR="00F256AF">
        <w:rPr>
          <w:rFonts w:hint="cs"/>
          <w:rtl/>
        </w:rPr>
        <w:t xml:space="preserve"> که</w:t>
      </w:r>
      <w:r w:rsidR="004F6D98">
        <w:rPr>
          <w:rFonts w:hint="cs"/>
          <w:rtl/>
        </w:rPr>
        <w:t xml:space="preserve"> خود سرآغاز ایده ها و </w:t>
      </w:r>
      <w:r w:rsidR="00142A23">
        <w:rPr>
          <w:rFonts w:hint="cs"/>
          <w:rtl/>
        </w:rPr>
        <w:t>ط</w:t>
      </w:r>
      <w:r w:rsidR="004F6D98">
        <w:rPr>
          <w:rFonts w:hint="cs"/>
          <w:rtl/>
        </w:rPr>
        <w:t xml:space="preserve">رحهای نو برای کارهای آتی خواهد </w:t>
      </w:r>
      <w:r w:rsidR="00F256AF">
        <w:rPr>
          <w:rFonts w:hint="cs"/>
          <w:rtl/>
        </w:rPr>
        <w:t>بود</w:t>
      </w:r>
      <w:r w:rsidR="004F6D98">
        <w:rPr>
          <w:rFonts w:hint="cs"/>
          <w:rtl/>
        </w:rPr>
        <w:t>.</w:t>
      </w:r>
      <w:r w:rsidR="00142A23">
        <w:rPr>
          <w:rFonts w:hint="cs"/>
          <w:rtl/>
        </w:rPr>
        <w:t xml:space="preserve"> </w:t>
      </w:r>
      <w:r w:rsidR="004F6D98">
        <w:rPr>
          <w:rFonts w:hint="cs"/>
          <w:rtl/>
        </w:rPr>
        <w:t xml:space="preserve">همچنین برگزاری دفاعیه به این شکل  به خصوص با حضور خانواده ها </w:t>
      </w:r>
      <w:r w:rsidR="00F256AF">
        <w:rPr>
          <w:rFonts w:hint="cs"/>
          <w:rtl/>
        </w:rPr>
        <w:t>(در ترمهای آتی)</w:t>
      </w:r>
      <w:r w:rsidR="00695C1D">
        <w:rPr>
          <w:rFonts w:hint="cs"/>
          <w:rtl/>
        </w:rPr>
        <w:t xml:space="preserve"> </w:t>
      </w:r>
      <w:r w:rsidR="004F6D98">
        <w:rPr>
          <w:rFonts w:hint="cs"/>
          <w:rtl/>
        </w:rPr>
        <w:t>منجر به افزایش پویایی و شادابی دانشجویان خواهد گردید.</w:t>
      </w:r>
    </w:p>
    <w:p w:rsidR="0042080D" w:rsidRDefault="0042080D" w:rsidP="00344B3C">
      <w:pPr>
        <w:spacing w:after="0" w:line="312" w:lineRule="auto"/>
        <w:rPr>
          <w:rtl/>
        </w:rPr>
      </w:pPr>
      <w:r>
        <w:rPr>
          <w:rFonts w:hint="cs"/>
          <w:rtl/>
        </w:rPr>
        <w:t xml:space="preserve">از مزایای </w:t>
      </w:r>
      <w:r w:rsidR="00AC594D">
        <w:rPr>
          <w:rFonts w:hint="cs"/>
          <w:rtl/>
          <w:lang w:bidi="fa-IR"/>
        </w:rPr>
        <w:t xml:space="preserve"> این </w:t>
      </w:r>
      <w:r>
        <w:rPr>
          <w:rFonts w:hint="cs"/>
          <w:rtl/>
        </w:rPr>
        <w:t>طرح می توان به موارد ذیل اشاره کرد:</w:t>
      </w:r>
    </w:p>
    <w:p w:rsidR="0042080D" w:rsidRDefault="0042080D" w:rsidP="00344B3C">
      <w:pPr>
        <w:pStyle w:val="ListParagraph"/>
        <w:numPr>
          <w:ilvl w:val="0"/>
          <w:numId w:val="13"/>
        </w:numPr>
        <w:spacing w:after="0" w:line="312" w:lineRule="auto"/>
        <w:contextualSpacing w:val="0"/>
      </w:pPr>
      <w:r>
        <w:rPr>
          <w:rFonts w:hint="cs"/>
          <w:rtl/>
        </w:rPr>
        <w:t>ارزیابی یکپارچه، یکنواخت و عادلانه پروژه</w:t>
      </w:r>
      <w:r>
        <w:rPr>
          <w:rtl/>
        </w:rPr>
        <w:softHyphen/>
      </w:r>
      <w:r>
        <w:rPr>
          <w:rFonts w:hint="cs"/>
          <w:rtl/>
        </w:rPr>
        <w:t xml:space="preserve">های کارشناسی </w:t>
      </w:r>
    </w:p>
    <w:p w:rsidR="0042080D" w:rsidRDefault="0042080D" w:rsidP="00344B3C">
      <w:pPr>
        <w:pStyle w:val="ListParagraph"/>
        <w:numPr>
          <w:ilvl w:val="0"/>
          <w:numId w:val="13"/>
        </w:numPr>
        <w:spacing w:after="0" w:line="312" w:lineRule="auto"/>
        <w:contextualSpacing w:val="0"/>
      </w:pPr>
      <w:r>
        <w:rPr>
          <w:rFonts w:hint="cs"/>
          <w:rtl/>
        </w:rPr>
        <w:t>ایجاد رقابت سالم و تشویق پایان</w:t>
      </w:r>
      <w:r>
        <w:rPr>
          <w:rtl/>
        </w:rPr>
        <w:softHyphen/>
      </w:r>
      <w:r>
        <w:rPr>
          <w:rFonts w:hint="cs"/>
          <w:rtl/>
        </w:rPr>
        <w:t>نامه</w:t>
      </w:r>
      <w:r>
        <w:rPr>
          <w:rtl/>
        </w:rPr>
        <w:softHyphen/>
      </w:r>
      <w:r>
        <w:rPr>
          <w:rFonts w:hint="cs"/>
          <w:rtl/>
        </w:rPr>
        <w:t>های برتر</w:t>
      </w:r>
    </w:p>
    <w:p w:rsidR="0042080D" w:rsidRDefault="0042080D" w:rsidP="00344B3C">
      <w:pPr>
        <w:pStyle w:val="ListParagraph"/>
        <w:numPr>
          <w:ilvl w:val="0"/>
          <w:numId w:val="13"/>
        </w:numPr>
        <w:spacing w:after="0" w:line="312" w:lineRule="auto"/>
        <w:contextualSpacing w:val="0"/>
      </w:pPr>
      <w:r>
        <w:rPr>
          <w:rFonts w:hint="cs"/>
          <w:rtl/>
        </w:rPr>
        <w:t>جدی</w:t>
      </w:r>
      <w:r>
        <w:rPr>
          <w:rtl/>
        </w:rPr>
        <w:softHyphen/>
      </w:r>
      <w:r>
        <w:rPr>
          <w:rFonts w:hint="cs"/>
          <w:rtl/>
        </w:rPr>
        <w:t>تر شدن پروژه‌های کارشناسی با کار حرفه</w:t>
      </w:r>
      <w:r>
        <w:rPr>
          <w:rtl/>
        </w:rPr>
        <w:softHyphen/>
      </w:r>
      <w:r>
        <w:rPr>
          <w:rFonts w:hint="cs"/>
          <w:rtl/>
        </w:rPr>
        <w:t>ای و سازمان یافته</w:t>
      </w:r>
    </w:p>
    <w:p w:rsidR="0042080D" w:rsidRDefault="0042080D" w:rsidP="00344B3C">
      <w:pPr>
        <w:pStyle w:val="ListParagraph"/>
        <w:numPr>
          <w:ilvl w:val="0"/>
          <w:numId w:val="13"/>
        </w:numPr>
        <w:spacing w:after="0" w:line="312" w:lineRule="auto"/>
        <w:contextualSpacing w:val="0"/>
      </w:pPr>
      <w:r>
        <w:rPr>
          <w:rFonts w:hint="cs"/>
          <w:rtl/>
        </w:rPr>
        <w:t>تشویق به انجام کارهای نوآورانه</w:t>
      </w:r>
    </w:p>
    <w:p w:rsidR="0042080D" w:rsidRDefault="0042080D" w:rsidP="00344B3C">
      <w:pPr>
        <w:pStyle w:val="ListParagraph"/>
        <w:numPr>
          <w:ilvl w:val="0"/>
          <w:numId w:val="13"/>
        </w:numPr>
        <w:spacing w:after="0" w:line="312" w:lineRule="auto"/>
        <w:contextualSpacing w:val="0"/>
      </w:pPr>
      <w:r w:rsidRPr="0091393B">
        <w:rPr>
          <w:rFonts w:hint="cs"/>
          <w:rtl/>
          <w:lang w:bidi="ar-SA"/>
        </w:rPr>
        <w:t>آموزش و به کارگیری</w:t>
      </w:r>
      <w:r>
        <w:rPr>
          <w:rFonts w:hint="cs"/>
          <w:rtl/>
        </w:rPr>
        <w:t xml:space="preserve"> استانداردهای نگارش، تحقیق، ارائه، .... در پروژه</w:t>
      </w:r>
      <w:r>
        <w:rPr>
          <w:rFonts w:hint="cs"/>
          <w:rtl/>
        </w:rPr>
        <w:softHyphen/>
        <w:t>های کارشناسی</w:t>
      </w:r>
    </w:p>
    <w:p w:rsidR="00EB053C" w:rsidRPr="009D5728" w:rsidRDefault="00477B7F" w:rsidP="009D5728">
      <w:pPr>
        <w:pStyle w:val="Heading1"/>
        <w:numPr>
          <w:ilvl w:val="0"/>
          <w:numId w:val="0"/>
        </w:numPr>
        <w:spacing w:after="0" w:line="312" w:lineRule="auto"/>
        <w:jc w:val="left"/>
        <w:rPr>
          <w:sz w:val="36"/>
          <w:szCs w:val="44"/>
          <w:rtl/>
        </w:rPr>
      </w:pPr>
      <w:bookmarkStart w:id="2" w:name="_Toc501894796"/>
      <w:r w:rsidRPr="009D5728">
        <w:rPr>
          <w:rFonts w:hint="cs"/>
          <w:sz w:val="36"/>
          <w:szCs w:val="44"/>
          <w:rtl/>
        </w:rPr>
        <w:t xml:space="preserve">۲- </w:t>
      </w:r>
      <w:r w:rsidR="00192BDF" w:rsidRPr="009D5728">
        <w:rPr>
          <w:rFonts w:hint="cs"/>
          <w:sz w:val="36"/>
          <w:szCs w:val="44"/>
          <w:rtl/>
        </w:rPr>
        <w:t>نحوه ارائه و ارزیابی پروژه</w:t>
      </w:r>
      <w:r w:rsidR="00192BDF" w:rsidRPr="009D5728">
        <w:rPr>
          <w:sz w:val="36"/>
          <w:szCs w:val="44"/>
          <w:rtl/>
        </w:rPr>
        <w:softHyphen/>
      </w:r>
      <w:r w:rsidR="00192BDF" w:rsidRPr="009D5728">
        <w:rPr>
          <w:rFonts w:hint="cs"/>
          <w:sz w:val="36"/>
          <w:szCs w:val="44"/>
          <w:rtl/>
        </w:rPr>
        <w:t>ها</w:t>
      </w:r>
      <w:bookmarkEnd w:id="2"/>
    </w:p>
    <w:p w:rsidR="00EB053C" w:rsidRPr="00477B7F" w:rsidRDefault="00477B7F" w:rsidP="00344B3C">
      <w:pPr>
        <w:tabs>
          <w:tab w:val="right" w:pos="568"/>
          <w:tab w:val="right" w:pos="1276"/>
        </w:tabs>
        <w:spacing w:after="0" w:line="312" w:lineRule="auto"/>
        <w:ind w:left="360" w:firstLine="0"/>
        <w:rPr>
          <w:b/>
          <w:bCs/>
          <w:rtl/>
        </w:rPr>
      </w:pPr>
      <w:r>
        <w:rPr>
          <w:rFonts w:hint="cs"/>
          <w:b/>
          <w:bCs/>
          <w:sz w:val="32"/>
          <w:szCs w:val="36"/>
          <w:rtl/>
        </w:rPr>
        <w:t xml:space="preserve">۲-۱ </w:t>
      </w:r>
      <w:r w:rsidR="00EB053C" w:rsidRPr="00477B7F">
        <w:rPr>
          <w:rFonts w:hint="cs"/>
          <w:b/>
          <w:bCs/>
          <w:sz w:val="32"/>
          <w:szCs w:val="36"/>
          <w:rtl/>
        </w:rPr>
        <w:t>زمان و مکان ارایه</w:t>
      </w:r>
    </w:p>
    <w:p w:rsidR="00AC594D" w:rsidRDefault="00192BDF" w:rsidP="009D5728">
      <w:pPr>
        <w:spacing w:after="0" w:line="312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دانشجویان در روزی به نام </w:t>
      </w:r>
      <w:r w:rsidRPr="00EC28D8">
        <w:rPr>
          <w:rFonts w:hint="cs"/>
          <w:b/>
          <w:bCs/>
          <w:i/>
          <w:iCs/>
          <w:rtl/>
          <w:lang w:bidi="fa-IR"/>
        </w:rPr>
        <w:t>«روز پروژه»</w:t>
      </w:r>
      <w:r>
        <w:rPr>
          <w:rFonts w:hint="cs"/>
          <w:rtl/>
          <w:lang w:bidi="fa-IR"/>
        </w:rPr>
        <w:t xml:space="preserve"> به ارائه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پروژه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خود به صورت پوستر خواهند پرداخت. </w:t>
      </w:r>
      <w:r w:rsidR="004E7612">
        <w:rPr>
          <w:rFonts w:hint="cs"/>
          <w:rtl/>
          <w:lang w:bidi="fa-IR"/>
        </w:rPr>
        <w:t xml:space="preserve">برای زمان برگزاری، روزهای مشخصی در </w:t>
      </w:r>
      <w:r w:rsidR="004E7612" w:rsidRPr="00133FA7">
        <w:rPr>
          <w:rFonts w:hint="cs"/>
          <w:shd w:val="clear" w:color="auto" w:fill="FFFFFF" w:themeFill="background1"/>
          <w:rtl/>
          <w:lang w:bidi="fa-IR"/>
        </w:rPr>
        <w:t>ماه</w:t>
      </w:r>
      <w:r w:rsidR="004E7612" w:rsidRPr="00133FA7">
        <w:rPr>
          <w:rFonts w:hint="cs"/>
          <w:shd w:val="clear" w:color="auto" w:fill="FFFFFF" w:themeFill="background1"/>
          <w:rtl/>
          <w:lang w:bidi="fa-IR"/>
        </w:rPr>
        <w:softHyphen/>
        <w:t xml:space="preserve">های </w:t>
      </w:r>
      <w:r w:rsidR="004E7612" w:rsidRPr="00133FA7">
        <w:rPr>
          <w:rFonts w:hint="cs"/>
          <w:b/>
          <w:bCs/>
          <w:shd w:val="clear" w:color="auto" w:fill="FFFFFF" w:themeFill="background1"/>
          <w:rtl/>
          <w:lang w:bidi="fa-IR"/>
        </w:rPr>
        <w:t>تیر، شهریور، و بهمن</w:t>
      </w:r>
      <w:r w:rsidR="004E7612" w:rsidRPr="00133FA7">
        <w:rPr>
          <w:rFonts w:hint="cs"/>
          <w:shd w:val="clear" w:color="auto" w:fill="FFFFFF" w:themeFill="background1"/>
          <w:rtl/>
          <w:lang w:bidi="fa-IR"/>
        </w:rPr>
        <w:t xml:space="preserve"> هر سال در نظر گرفته می</w:t>
      </w:r>
      <w:r w:rsidR="004E7612" w:rsidRPr="00133FA7">
        <w:rPr>
          <w:shd w:val="clear" w:color="auto" w:fill="FFFFFF" w:themeFill="background1"/>
          <w:rtl/>
          <w:lang w:bidi="fa-IR"/>
        </w:rPr>
        <w:softHyphen/>
      </w:r>
      <w:r w:rsidR="004E7612" w:rsidRPr="00133FA7">
        <w:rPr>
          <w:rFonts w:hint="cs"/>
          <w:shd w:val="clear" w:color="auto" w:fill="FFFFFF" w:themeFill="background1"/>
          <w:rtl/>
          <w:lang w:bidi="fa-IR"/>
        </w:rPr>
        <w:t>شود</w:t>
      </w:r>
      <w:r w:rsidR="00695C1D" w:rsidRPr="00133FA7">
        <w:rPr>
          <w:rFonts w:hint="cs"/>
          <w:shd w:val="clear" w:color="auto" w:fill="FFFFFF" w:themeFill="background1"/>
          <w:rtl/>
          <w:lang w:bidi="fa-IR"/>
        </w:rPr>
        <w:t xml:space="preserve"> و زمان دقیق آن به اطلاع دانشجویان می رسد.  </w:t>
      </w:r>
      <w:r w:rsidR="00AC594D" w:rsidRPr="00133FA7">
        <w:rPr>
          <w:rFonts w:hint="cs"/>
          <w:shd w:val="clear" w:color="auto" w:fill="FFFFFF" w:themeFill="background1"/>
          <w:rtl/>
          <w:lang w:bidi="fa-IR"/>
        </w:rPr>
        <w:t>محل برگزاری</w:t>
      </w:r>
      <w:r w:rsidR="00F256AF" w:rsidRPr="00133FA7">
        <w:rPr>
          <w:rFonts w:hint="cs"/>
          <w:shd w:val="clear" w:color="auto" w:fill="FFFFFF" w:themeFill="background1"/>
          <w:rtl/>
          <w:lang w:bidi="fa-IR"/>
        </w:rPr>
        <w:t xml:space="preserve"> </w:t>
      </w:r>
      <w:r w:rsidR="00695C1D" w:rsidRPr="00133FA7">
        <w:rPr>
          <w:rFonts w:hint="cs"/>
          <w:shd w:val="clear" w:color="auto" w:fill="FFFFFF" w:themeFill="background1"/>
          <w:rtl/>
          <w:lang w:bidi="fa-IR"/>
        </w:rPr>
        <w:t>نیز</w:t>
      </w:r>
      <w:r w:rsidR="00F256AF" w:rsidRPr="00133FA7">
        <w:rPr>
          <w:rFonts w:hint="cs"/>
          <w:shd w:val="clear" w:color="auto" w:fill="FFFFFF" w:themeFill="background1"/>
          <w:rtl/>
          <w:lang w:bidi="fa-IR"/>
        </w:rPr>
        <w:t xml:space="preserve"> </w:t>
      </w:r>
      <w:r w:rsidR="00F256AF" w:rsidRPr="00133FA7">
        <w:rPr>
          <w:rFonts w:hint="cs"/>
          <w:b/>
          <w:bCs/>
          <w:shd w:val="clear" w:color="auto" w:fill="FFFFFF" w:themeFill="background1"/>
          <w:rtl/>
          <w:lang w:bidi="fa-IR"/>
        </w:rPr>
        <w:t xml:space="preserve">میدان گرانیت </w:t>
      </w:r>
      <w:r w:rsidR="00F256AF" w:rsidRPr="00133FA7">
        <w:rPr>
          <w:rFonts w:hint="cs"/>
          <w:shd w:val="clear" w:color="auto" w:fill="FFFFFF" w:themeFill="background1"/>
          <w:rtl/>
          <w:lang w:bidi="fa-IR"/>
        </w:rPr>
        <w:t>واقع در</w:t>
      </w:r>
      <w:r w:rsidR="00F256AF">
        <w:rPr>
          <w:rFonts w:hint="cs"/>
          <w:rtl/>
          <w:lang w:bidi="fa-IR"/>
        </w:rPr>
        <w:t xml:space="preserve"> ساختمان مهندسی برق و کامپیوتر خواهد بود.</w:t>
      </w:r>
    </w:p>
    <w:p w:rsidR="00EB053C" w:rsidRDefault="00F256AF" w:rsidP="00D36294">
      <w:pPr>
        <w:spacing w:after="0" w:line="312" w:lineRule="auto"/>
        <w:rPr>
          <w:rtl/>
          <w:lang w:bidi="fa-IR"/>
        </w:rPr>
      </w:pPr>
      <w:r>
        <w:rPr>
          <w:rFonts w:hint="cs"/>
          <w:rtl/>
          <w:lang w:bidi="fa-IR"/>
        </w:rPr>
        <w:t>بدین منظور لیست دانشجویانی که قرار است در هر یک از ماههای تیر و شهریور و بهمن دفاع نمایند</w:t>
      </w:r>
      <w:r w:rsidR="00352F31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EB053C">
        <w:rPr>
          <w:rFonts w:hint="cs"/>
          <w:rtl/>
          <w:lang w:bidi="fa-IR"/>
        </w:rPr>
        <w:t xml:space="preserve">تا </w:t>
      </w:r>
      <w:r w:rsidRPr="00695C1D">
        <w:rPr>
          <w:rFonts w:hint="cs"/>
          <w:b/>
          <w:bCs/>
          <w:rtl/>
          <w:lang w:bidi="fa-IR"/>
        </w:rPr>
        <w:t>دو ماه قبل از تاریخ دفاع</w:t>
      </w:r>
      <w:r w:rsidR="009518F0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توسط مدیر گروه تجمیع و زمانبندی و اطلاع رسانی آن </w:t>
      </w:r>
      <w:r w:rsidR="00EB053C">
        <w:rPr>
          <w:rFonts w:hint="cs"/>
          <w:rtl/>
          <w:lang w:bidi="fa-IR"/>
        </w:rPr>
        <w:t>حداقل</w:t>
      </w:r>
      <w:r>
        <w:rPr>
          <w:rFonts w:hint="cs"/>
          <w:rtl/>
          <w:lang w:bidi="fa-IR"/>
        </w:rPr>
        <w:t xml:space="preserve"> تا </w:t>
      </w:r>
      <w:r w:rsidRPr="00695C1D">
        <w:rPr>
          <w:rFonts w:hint="cs"/>
          <w:b/>
          <w:bCs/>
          <w:rtl/>
          <w:lang w:bidi="fa-IR"/>
        </w:rPr>
        <w:t>یک ماه قبل از روز دفاع</w:t>
      </w:r>
      <w:r>
        <w:rPr>
          <w:rFonts w:hint="cs"/>
          <w:rtl/>
          <w:lang w:bidi="fa-IR"/>
        </w:rPr>
        <w:t xml:space="preserve"> انجام </w:t>
      </w:r>
      <w:r w:rsidR="00352F31">
        <w:rPr>
          <w:rFonts w:hint="cs"/>
          <w:rtl/>
          <w:lang w:bidi="fa-IR"/>
        </w:rPr>
        <w:t>خواهد گرفت. با توجه به زمان اخذ درس پروژه که در یکی از نیمسالهای مهر، بهمن و یا تابستان می باشد و نیز حداکثر زمان یک سال برای تحویل پروژه</w:t>
      </w:r>
      <w:r w:rsidR="00EB053C">
        <w:rPr>
          <w:rFonts w:hint="cs"/>
          <w:rtl/>
          <w:lang w:bidi="fa-IR"/>
        </w:rPr>
        <w:t>،</w:t>
      </w:r>
      <w:r w:rsidR="00352F31">
        <w:rPr>
          <w:rFonts w:hint="cs"/>
          <w:rtl/>
          <w:lang w:bidi="fa-IR"/>
        </w:rPr>
        <w:t xml:space="preserve"> لازم است دانشجویان در صورت آمادگی و تمایل به دفاع در هر یک از سه زمان فوق</w:t>
      </w:r>
      <w:r w:rsidR="009518F0">
        <w:rPr>
          <w:rFonts w:hint="cs"/>
          <w:rtl/>
          <w:lang w:bidi="fa-IR"/>
        </w:rPr>
        <w:t>،</w:t>
      </w:r>
      <w:r w:rsidR="00352F31">
        <w:rPr>
          <w:rFonts w:hint="cs"/>
          <w:rtl/>
          <w:lang w:bidi="fa-IR"/>
        </w:rPr>
        <w:t xml:space="preserve"> مشخصات پروژه</w:t>
      </w:r>
      <w:r w:rsidR="00D36294">
        <w:rPr>
          <w:lang w:bidi="fa-IR"/>
        </w:rPr>
        <w:t xml:space="preserve"> </w:t>
      </w:r>
      <w:r w:rsidR="00695C1D">
        <w:rPr>
          <w:rFonts w:hint="cs"/>
          <w:rtl/>
          <w:lang w:bidi="fa-IR"/>
        </w:rPr>
        <w:t>(</w:t>
      </w:r>
      <w:r w:rsidR="00D36294">
        <w:rPr>
          <w:rFonts w:hint="cs"/>
          <w:rtl/>
          <w:lang w:bidi="fa-IR"/>
        </w:rPr>
        <w:t xml:space="preserve"> شامل نام و نام خانوادگی دانشجو و</w:t>
      </w:r>
      <w:r w:rsidR="00695C1D">
        <w:rPr>
          <w:rFonts w:hint="cs"/>
          <w:rtl/>
          <w:lang w:bidi="fa-IR"/>
        </w:rPr>
        <w:t xml:space="preserve"> استاد راهنما</w:t>
      </w:r>
      <w:r w:rsidR="00D36294">
        <w:rPr>
          <w:rFonts w:hint="cs"/>
          <w:rtl/>
          <w:lang w:bidi="fa-IR"/>
        </w:rPr>
        <w:t xml:space="preserve">، عنوان پروژه و </w:t>
      </w:r>
      <w:r w:rsidR="00695C1D">
        <w:rPr>
          <w:rFonts w:hint="cs"/>
          <w:rtl/>
          <w:lang w:bidi="fa-IR"/>
        </w:rPr>
        <w:t xml:space="preserve"> ترم اخذ درس)</w:t>
      </w:r>
      <w:r w:rsidR="00352F31">
        <w:rPr>
          <w:rFonts w:hint="cs"/>
          <w:rtl/>
          <w:lang w:bidi="fa-IR"/>
        </w:rPr>
        <w:t xml:space="preserve"> و </w:t>
      </w:r>
      <w:r w:rsidR="00D36294">
        <w:rPr>
          <w:rFonts w:hint="cs"/>
          <w:rtl/>
          <w:lang w:bidi="fa-IR"/>
        </w:rPr>
        <w:t xml:space="preserve">زمان مد نظر </w:t>
      </w:r>
      <w:r w:rsidR="00352F31">
        <w:rPr>
          <w:rFonts w:hint="cs"/>
          <w:rtl/>
          <w:lang w:bidi="fa-IR"/>
        </w:rPr>
        <w:t xml:space="preserve">خود را </w:t>
      </w:r>
      <w:r w:rsidR="00EB053C">
        <w:rPr>
          <w:rFonts w:hint="cs"/>
          <w:rtl/>
          <w:lang w:bidi="fa-IR"/>
        </w:rPr>
        <w:t xml:space="preserve">حداقل تا </w:t>
      </w:r>
      <w:r w:rsidR="00352F31">
        <w:rPr>
          <w:rFonts w:hint="cs"/>
          <w:rtl/>
          <w:lang w:bidi="fa-IR"/>
        </w:rPr>
        <w:t xml:space="preserve">دو ماه قبل </w:t>
      </w:r>
      <w:r w:rsidR="00EB053C">
        <w:rPr>
          <w:rFonts w:hint="cs"/>
          <w:rtl/>
          <w:lang w:bidi="fa-IR"/>
        </w:rPr>
        <w:t xml:space="preserve">( به شرح زیر) </w:t>
      </w:r>
      <w:r w:rsidR="00352F31">
        <w:rPr>
          <w:rFonts w:hint="cs"/>
          <w:rtl/>
          <w:lang w:bidi="fa-IR"/>
        </w:rPr>
        <w:t xml:space="preserve">به گروه اعلام نمایند تا در تهیه لیست فوق الذکر </w:t>
      </w:r>
      <w:r w:rsidR="009518F0">
        <w:rPr>
          <w:rFonts w:hint="cs"/>
          <w:rtl/>
          <w:lang w:bidi="fa-IR"/>
        </w:rPr>
        <w:t xml:space="preserve">توسط مدیر گروه </w:t>
      </w:r>
      <w:r w:rsidR="00352F31">
        <w:rPr>
          <w:rFonts w:hint="cs"/>
          <w:rtl/>
          <w:lang w:bidi="fa-IR"/>
        </w:rPr>
        <w:t>مورد استفاده قرار بگیرد</w:t>
      </w:r>
      <w:r w:rsidR="00EB053C">
        <w:rPr>
          <w:rFonts w:hint="cs"/>
          <w:rtl/>
          <w:lang w:bidi="fa-IR"/>
        </w:rPr>
        <w:t>.</w:t>
      </w:r>
      <w:r w:rsidR="00EB053C" w:rsidRPr="00EB053C">
        <w:rPr>
          <w:rFonts w:hint="cs"/>
          <w:rtl/>
          <w:lang w:bidi="fa-IR"/>
        </w:rPr>
        <w:t xml:space="preserve"> </w:t>
      </w:r>
    </w:p>
    <w:p w:rsidR="00AC594D" w:rsidRPr="00EB053C" w:rsidRDefault="00EB053C" w:rsidP="00133FA7">
      <w:pPr>
        <w:spacing w:after="0" w:line="312" w:lineRule="auto"/>
        <w:ind w:firstLine="1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زمان اعلام آ</w:t>
      </w:r>
      <w:r w:rsidRPr="00EB053C">
        <w:rPr>
          <w:rFonts w:hint="cs"/>
          <w:b/>
          <w:bCs/>
          <w:rtl/>
          <w:lang w:bidi="fa-IR"/>
        </w:rPr>
        <w:t xml:space="preserve">مادگی </w:t>
      </w:r>
      <w:r>
        <w:rPr>
          <w:rFonts w:hint="cs"/>
          <w:b/>
          <w:bCs/>
          <w:rtl/>
          <w:lang w:bidi="fa-IR"/>
        </w:rPr>
        <w:t xml:space="preserve"> و مشخصات پروژه </w:t>
      </w:r>
      <w:r w:rsidRPr="00EB053C">
        <w:rPr>
          <w:rFonts w:hint="cs"/>
          <w:b/>
          <w:bCs/>
          <w:rtl/>
          <w:lang w:bidi="fa-IR"/>
        </w:rPr>
        <w:t xml:space="preserve">برای </w:t>
      </w:r>
      <w:r>
        <w:rPr>
          <w:rFonts w:hint="cs"/>
          <w:b/>
          <w:bCs/>
          <w:rtl/>
          <w:lang w:bidi="fa-IR"/>
        </w:rPr>
        <w:t xml:space="preserve"> هماهنگی و زمانبندی </w:t>
      </w:r>
      <w:r w:rsidRPr="00EB053C">
        <w:rPr>
          <w:rFonts w:hint="cs"/>
          <w:b/>
          <w:bCs/>
          <w:rtl/>
          <w:lang w:bidi="fa-IR"/>
        </w:rPr>
        <w:t>دفاع :</w:t>
      </w:r>
    </w:p>
    <w:p w:rsidR="00EB053C" w:rsidRDefault="00EB053C" w:rsidP="00344B3C">
      <w:pPr>
        <w:pStyle w:val="ListParagraph"/>
        <w:numPr>
          <w:ilvl w:val="0"/>
          <w:numId w:val="17"/>
        </w:numPr>
        <w:spacing w:after="0" w:line="312" w:lineRule="auto"/>
        <w:contextualSpacing w:val="0"/>
      </w:pPr>
      <w:r>
        <w:rPr>
          <w:rFonts w:hint="cs"/>
          <w:rtl/>
        </w:rPr>
        <w:lastRenderedPageBreak/>
        <w:t>دانشجویان متقاضی دفاع در تیر ماه : تا پایان اردی بهشت</w:t>
      </w:r>
    </w:p>
    <w:p w:rsidR="00EB053C" w:rsidRDefault="00EB053C" w:rsidP="00344B3C">
      <w:pPr>
        <w:pStyle w:val="ListParagraph"/>
        <w:numPr>
          <w:ilvl w:val="0"/>
          <w:numId w:val="17"/>
        </w:numPr>
        <w:spacing w:after="0" w:line="312" w:lineRule="auto"/>
        <w:contextualSpacing w:val="0"/>
      </w:pPr>
      <w:r>
        <w:rPr>
          <w:rFonts w:hint="cs"/>
          <w:rtl/>
        </w:rPr>
        <w:t>دانشجویان متقاضی دفاع در شهریور ماه : تا پایان تیر</w:t>
      </w:r>
    </w:p>
    <w:p w:rsidR="00EB053C" w:rsidRDefault="00EB053C" w:rsidP="00344B3C">
      <w:pPr>
        <w:pStyle w:val="ListParagraph"/>
        <w:numPr>
          <w:ilvl w:val="0"/>
          <w:numId w:val="17"/>
        </w:numPr>
        <w:spacing w:after="0" w:line="312" w:lineRule="auto"/>
        <w:contextualSpacing w:val="0"/>
      </w:pPr>
      <w:r>
        <w:rPr>
          <w:rFonts w:hint="cs"/>
          <w:rtl/>
        </w:rPr>
        <w:t>دانشجویان متقاضی دفاع در بهمن ماه : تا پایان آذر</w:t>
      </w:r>
    </w:p>
    <w:p w:rsidR="00192BDF" w:rsidRPr="00D36294" w:rsidRDefault="00477B7F" w:rsidP="00344B3C">
      <w:pPr>
        <w:pStyle w:val="Heading2"/>
        <w:numPr>
          <w:ilvl w:val="0"/>
          <w:numId w:val="0"/>
        </w:numPr>
        <w:spacing w:before="0" w:line="312" w:lineRule="auto"/>
        <w:rPr>
          <w:rFonts w:eastAsia="Calibri"/>
          <w:sz w:val="32"/>
          <w:szCs w:val="36"/>
          <w:rtl/>
        </w:rPr>
      </w:pPr>
      <w:bookmarkStart w:id="3" w:name="_Toc501894798"/>
      <w:r w:rsidRPr="00D36294">
        <w:rPr>
          <w:rFonts w:eastAsia="Calibri" w:hint="cs"/>
          <w:sz w:val="32"/>
          <w:szCs w:val="36"/>
          <w:rtl/>
        </w:rPr>
        <w:t xml:space="preserve">۲-۲ </w:t>
      </w:r>
      <w:r w:rsidR="00192BDF" w:rsidRPr="00D36294">
        <w:rPr>
          <w:rFonts w:eastAsia="Calibri" w:hint="cs"/>
          <w:sz w:val="32"/>
          <w:szCs w:val="36"/>
          <w:rtl/>
        </w:rPr>
        <w:t>نحوه</w:t>
      </w:r>
      <w:r w:rsidR="00192BDF" w:rsidRPr="00D36294">
        <w:rPr>
          <w:rFonts w:eastAsia="Calibri"/>
          <w:sz w:val="32"/>
          <w:szCs w:val="36"/>
          <w:rtl/>
        </w:rPr>
        <w:softHyphen/>
      </w:r>
      <w:r w:rsidR="00192BDF" w:rsidRPr="00D36294">
        <w:rPr>
          <w:rFonts w:eastAsia="Calibri" w:hint="cs"/>
          <w:sz w:val="32"/>
          <w:szCs w:val="36"/>
          <w:rtl/>
        </w:rPr>
        <w:t>ی ارائه</w:t>
      </w:r>
      <w:r w:rsidR="00192BDF" w:rsidRPr="00D36294">
        <w:rPr>
          <w:rFonts w:eastAsia="Calibri"/>
          <w:sz w:val="32"/>
          <w:szCs w:val="36"/>
          <w:rtl/>
        </w:rPr>
        <w:softHyphen/>
      </w:r>
      <w:r w:rsidR="00192BDF" w:rsidRPr="00D36294">
        <w:rPr>
          <w:rFonts w:eastAsia="Calibri" w:hint="cs"/>
          <w:sz w:val="32"/>
          <w:szCs w:val="36"/>
          <w:rtl/>
        </w:rPr>
        <w:t>ی پروژه</w:t>
      </w:r>
      <w:r w:rsidR="00192BDF" w:rsidRPr="00D36294">
        <w:rPr>
          <w:rFonts w:eastAsia="Calibri"/>
          <w:sz w:val="32"/>
          <w:szCs w:val="36"/>
          <w:rtl/>
        </w:rPr>
        <w:softHyphen/>
      </w:r>
      <w:r w:rsidR="00192BDF" w:rsidRPr="00D36294">
        <w:rPr>
          <w:rFonts w:eastAsia="Calibri" w:hint="cs"/>
          <w:sz w:val="32"/>
          <w:szCs w:val="36"/>
          <w:rtl/>
        </w:rPr>
        <w:t>ها</w:t>
      </w:r>
      <w:bookmarkEnd w:id="3"/>
    </w:p>
    <w:p w:rsidR="00192BDF" w:rsidRDefault="00192BDF" w:rsidP="00344B3C">
      <w:pPr>
        <w:spacing w:after="0" w:line="312" w:lineRule="auto"/>
        <w:rPr>
          <w:rtl/>
          <w:lang w:bidi="fa-IR"/>
        </w:rPr>
      </w:pPr>
      <w:r>
        <w:rPr>
          <w:rFonts w:hint="cs"/>
          <w:rtl/>
          <w:lang w:bidi="fa-IR"/>
        </w:rPr>
        <w:t>ارائه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ی پروژه برای هر دانشجو شامل </w:t>
      </w:r>
      <w:r w:rsidR="00695C1D">
        <w:rPr>
          <w:rFonts w:hint="cs"/>
          <w:rtl/>
          <w:lang w:bidi="fa-IR"/>
        </w:rPr>
        <w:t xml:space="preserve">سه بخش می باشد که شامل </w:t>
      </w:r>
      <w:r>
        <w:rPr>
          <w:rFonts w:hint="cs"/>
          <w:rtl/>
          <w:lang w:bidi="fa-IR"/>
        </w:rPr>
        <w:t>تحویل گزارش کتبی و تهیه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پوستر و ارائه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ی توضیحات شفاهی در روز پروژه است. </w:t>
      </w:r>
    </w:p>
    <w:p w:rsidR="00130D4D" w:rsidRPr="00130D4D" w:rsidRDefault="00D36294" w:rsidP="000F4DB6">
      <w:pPr>
        <w:pStyle w:val="Heading3"/>
        <w:numPr>
          <w:ilvl w:val="0"/>
          <w:numId w:val="0"/>
        </w:numPr>
        <w:spacing w:before="0" w:line="312" w:lineRule="auto"/>
        <w:ind w:left="432"/>
        <w:jc w:val="left"/>
        <w:rPr>
          <w:sz w:val="36"/>
          <w:rtl/>
          <w:lang w:bidi="fa-IR"/>
        </w:rPr>
      </w:pPr>
      <w:bookmarkStart w:id="4" w:name="_Toc501894799"/>
      <w:r w:rsidRPr="00130D4D">
        <w:rPr>
          <w:rFonts w:hint="cs"/>
          <w:sz w:val="36"/>
          <w:rtl/>
          <w:lang w:bidi="fa-IR"/>
        </w:rPr>
        <w:t xml:space="preserve"> </w:t>
      </w:r>
      <w:r w:rsidR="00477B7F" w:rsidRPr="00130D4D">
        <w:rPr>
          <w:rFonts w:hint="cs"/>
          <w:sz w:val="36"/>
          <w:rtl/>
          <w:lang w:bidi="fa-IR"/>
        </w:rPr>
        <w:t>۱-۲-۲</w:t>
      </w:r>
      <w:r w:rsidRPr="00130D4D">
        <w:rPr>
          <w:rFonts w:hint="cs"/>
          <w:sz w:val="36"/>
          <w:rtl/>
          <w:lang w:bidi="fa-IR"/>
        </w:rPr>
        <w:t xml:space="preserve">  ت</w:t>
      </w:r>
      <w:r w:rsidR="00D117B1" w:rsidRPr="00D117B1">
        <w:rPr>
          <w:rFonts w:hint="cs"/>
          <w:sz w:val="36"/>
          <w:rtl/>
          <w:lang w:bidi="fa-IR"/>
        </w:rPr>
        <w:t>هیه</w:t>
      </w:r>
      <w:r w:rsidR="00D117B1" w:rsidRPr="00D117B1">
        <w:rPr>
          <w:sz w:val="36"/>
          <w:rtl/>
          <w:lang w:bidi="fa-IR"/>
        </w:rPr>
        <w:t xml:space="preserve"> </w:t>
      </w:r>
      <w:r w:rsidR="00D117B1" w:rsidRPr="00D117B1">
        <w:rPr>
          <w:rFonts w:hint="cs"/>
          <w:sz w:val="36"/>
          <w:rtl/>
          <w:lang w:bidi="fa-IR"/>
        </w:rPr>
        <w:t>پیشنهاد</w:t>
      </w:r>
      <w:r w:rsidR="00D117B1" w:rsidRPr="00D117B1">
        <w:rPr>
          <w:sz w:val="36"/>
          <w:rtl/>
          <w:lang w:bidi="fa-IR"/>
        </w:rPr>
        <w:t xml:space="preserve"> </w:t>
      </w:r>
      <w:r w:rsidR="00D117B1" w:rsidRPr="00D117B1">
        <w:rPr>
          <w:rFonts w:hint="cs"/>
          <w:sz w:val="36"/>
          <w:rtl/>
          <w:lang w:bidi="fa-IR"/>
        </w:rPr>
        <w:t xml:space="preserve">اولیه: </w:t>
      </w:r>
    </w:p>
    <w:p w:rsidR="00D117B1" w:rsidRPr="00130D4D" w:rsidRDefault="00D117B1" w:rsidP="00130D4D">
      <w:pPr>
        <w:spacing w:after="0" w:line="312" w:lineRule="auto"/>
        <w:rPr>
          <w:rFonts w:eastAsia="Times New Roman"/>
          <w:szCs w:val="32"/>
          <w:lang w:bidi="fa-IR"/>
        </w:rPr>
      </w:pPr>
      <w:r w:rsidRPr="00D117B1">
        <w:rPr>
          <w:rFonts w:hint="cs"/>
          <w:sz w:val="28"/>
          <w:rtl/>
          <w:lang w:bidi="fa-IR"/>
        </w:rPr>
        <w:t>دانشجویان موظف هستند طرح پیشنهادی خود را که به تایید استاد راهنما رسیده است، پیش از شروع پروژه و در مهلت تعیین شده از طرف گروه ( معمولا دو هفته پس از اخذ درس پروژه) به گروه آموزشی خود تحویل دهند.</w:t>
      </w:r>
      <w:r w:rsidR="00D36294" w:rsidRPr="00130D4D">
        <w:rPr>
          <w:rFonts w:hint="cs"/>
          <w:sz w:val="28"/>
          <w:rtl/>
          <w:lang w:bidi="fa-IR"/>
        </w:rPr>
        <w:t xml:space="preserve"> </w:t>
      </w:r>
      <w:r w:rsidRPr="00D117B1">
        <w:rPr>
          <w:rFonts w:hint="cs"/>
          <w:sz w:val="28"/>
          <w:rtl/>
          <w:lang w:bidi="fa-IR"/>
        </w:rPr>
        <w:t xml:space="preserve">( </w:t>
      </w:r>
      <w:r w:rsidRPr="00D117B1">
        <w:rPr>
          <w:rFonts w:hint="cs"/>
          <w:sz w:val="28"/>
          <w:shd w:val="clear" w:color="auto" w:fill="FFFFFF" w:themeFill="background1"/>
          <w:rtl/>
          <w:lang w:bidi="fa-IR"/>
        </w:rPr>
        <w:t xml:space="preserve">نمونه فرم پیشنهاد پروژه به پیوست آمده </w:t>
      </w:r>
      <w:r w:rsidRPr="00D117B1">
        <w:rPr>
          <w:rFonts w:hint="cs"/>
          <w:sz w:val="28"/>
          <w:rtl/>
          <w:lang w:bidi="fa-IR"/>
        </w:rPr>
        <w:t>است)</w:t>
      </w:r>
      <w:r w:rsidR="00130D4D" w:rsidRPr="00130D4D">
        <w:rPr>
          <w:rFonts w:hint="cs"/>
          <w:sz w:val="28"/>
          <w:rtl/>
          <w:lang w:bidi="fa-IR"/>
        </w:rPr>
        <w:t xml:space="preserve">. </w:t>
      </w:r>
      <w:r w:rsidRPr="00D117B1">
        <w:rPr>
          <w:rFonts w:eastAsia="Times New Roman" w:hint="cs"/>
          <w:szCs w:val="32"/>
          <w:rtl/>
          <w:lang w:bidi="fa-IR"/>
        </w:rPr>
        <w:t xml:space="preserve">تعریف پروژه </w:t>
      </w:r>
      <w:r w:rsidR="00D36294" w:rsidRPr="00130D4D">
        <w:rPr>
          <w:rFonts w:eastAsia="Times New Roman" w:hint="cs"/>
          <w:szCs w:val="32"/>
          <w:rtl/>
          <w:lang w:bidi="fa-IR"/>
        </w:rPr>
        <w:t xml:space="preserve">باید </w:t>
      </w:r>
      <w:r w:rsidRPr="00D117B1">
        <w:rPr>
          <w:rFonts w:eastAsia="Times New Roman" w:hint="cs"/>
          <w:szCs w:val="32"/>
          <w:rtl/>
          <w:lang w:bidi="fa-IR"/>
        </w:rPr>
        <w:t xml:space="preserve">شامل موارد زیر </w:t>
      </w:r>
      <w:r w:rsidR="00D36294" w:rsidRPr="00130D4D">
        <w:rPr>
          <w:rFonts w:eastAsia="Times New Roman" w:hint="cs"/>
          <w:szCs w:val="32"/>
          <w:rtl/>
          <w:lang w:bidi="fa-IR"/>
        </w:rPr>
        <w:t>باشد</w:t>
      </w:r>
      <w:r w:rsidRPr="00D117B1">
        <w:rPr>
          <w:rFonts w:eastAsia="Times New Roman" w:hint="cs"/>
          <w:szCs w:val="32"/>
          <w:rtl/>
          <w:lang w:bidi="fa-IR"/>
        </w:rPr>
        <w:t xml:space="preserve">: </w:t>
      </w:r>
    </w:p>
    <w:p w:rsidR="00D117B1" w:rsidRPr="00D117B1" w:rsidRDefault="00D117B1" w:rsidP="00D117B1">
      <w:pPr>
        <w:numPr>
          <w:ilvl w:val="0"/>
          <w:numId w:val="15"/>
        </w:numPr>
        <w:spacing w:after="0" w:line="312" w:lineRule="auto"/>
        <w:ind w:left="1434" w:hanging="357"/>
        <w:jc w:val="lowKashida"/>
        <w:rPr>
          <w:sz w:val="28"/>
          <w:lang w:bidi="fa-IR"/>
        </w:rPr>
      </w:pPr>
      <w:r w:rsidRPr="00D117B1">
        <w:rPr>
          <w:rFonts w:hint="cs"/>
          <w:sz w:val="28"/>
          <w:rtl/>
          <w:lang w:bidi="fa-IR"/>
        </w:rPr>
        <w:t xml:space="preserve">عنوان پروژه </w:t>
      </w:r>
    </w:p>
    <w:p w:rsidR="00D117B1" w:rsidRPr="00D117B1" w:rsidRDefault="00D117B1" w:rsidP="00D36294">
      <w:pPr>
        <w:numPr>
          <w:ilvl w:val="0"/>
          <w:numId w:val="15"/>
        </w:numPr>
        <w:spacing w:after="0" w:line="312" w:lineRule="auto"/>
        <w:ind w:left="1434" w:hanging="357"/>
        <w:jc w:val="lowKashida"/>
        <w:rPr>
          <w:sz w:val="28"/>
          <w:lang w:bidi="fa-IR"/>
        </w:rPr>
      </w:pPr>
      <w:r w:rsidRPr="00D117B1">
        <w:rPr>
          <w:rFonts w:hint="cs"/>
          <w:sz w:val="28"/>
          <w:rtl/>
          <w:lang w:bidi="fa-IR"/>
        </w:rPr>
        <w:t xml:space="preserve">نام استاد راهنما </w:t>
      </w:r>
    </w:p>
    <w:p w:rsidR="00D117B1" w:rsidRPr="00D117B1" w:rsidRDefault="00C71657" w:rsidP="00C71657">
      <w:pPr>
        <w:numPr>
          <w:ilvl w:val="0"/>
          <w:numId w:val="15"/>
        </w:numPr>
        <w:spacing w:after="0" w:line="312" w:lineRule="auto"/>
        <w:ind w:left="1434" w:hanging="357"/>
        <w:jc w:val="lowKashida"/>
        <w:rPr>
          <w:sz w:val="28"/>
          <w:lang w:bidi="fa-IR"/>
        </w:rPr>
      </w:pPr>
      <w:r w:rsidRPr="00D117B1">
        <w:rPr>
          <w:rFonts w:hint="cs"/>
          <w:sz w:val="28"/>
          <w:rtl/>
          <w:lang w:bidi="fa-IR"/>
        </w:rPr>
        <w:t xml:space="preserve">تعریف مساله، بیان انگیزه </w:t>
      </w:r>
      <w:r w:rsidRPr="00130D4D">
        <w:rPr>
          <w:rFonts w:hint="cs"/>
          <w:sz w:val="28"/>
          <w:rtl/>
          <w:lang w:bidi="fa-IR"/>
        </w:rPr>
        <w:t xml:space="preserve"> و </w:t>
      </w:r>
      <w:r w:rsidR="00D117B1" w:rsidRPr="00D117B1">
        <w:rPr>
          <w:rFonts w:hint="cs"/>
          <w:sz w:val="28"/>
          <w:rtl/>
          <w:lang w:bidi="fa-IR"/>
        </w:rPr>
        <w:t xml:space="preserve">ضرورت انجام پروژه </w:t>
      </w:r>
    </w:p>
    <w:p w:rsidR="00D117B1" w:rsidRPr="00D117B1" w:rsidRDefault="00D117B1" w:rsidP="00C71657">
      <w:pPr>
        <w:numPr>
          <w:ilvl w:val="0"/>
          <w:numId w:val="15"/>
        </w:numPr>
        <w:spacing w:after="0" w:line="312" w:lineRule="auto"/>
        <w:ind w:left="1434" w:hanging="357"/>
        <w:jc w:val="lowKashida"/>
        <w:rPr>
          <w:sz w:val="28"/>
          <w:lang w:bidi="fa-IR"/>
        </w:rPr>
      </w:pPr>
      <w:r w:rsidRPr="00D117B1">
        <w:rPr>
          <w:rFonts w:hint="cs"/>
          <w:sz w:val="28"/>
          <w:rtl/>
          <w:lang w:bidi="fa-IR"/>
        </w:rPr>
        <w:t>بیان اهداف</w:t>
      </w:r>
      <w:r w:rsidR="00C71657">
        <w:rPr>
          <w:rFonts w:hint="cs"/>
          <w:sz w:val="28"/>
          <w:rtl/>
          <w:lang w:bidi="fa-IR"/>
        </w:rPr>
        <w:t xml:space="preserve"> حاصل از اجرای پروژه</w:t>
      </w:r>
      <w:r w:rsidRPr="00D117B1">
        <w:rPr>
          <w:rFonts w:hint="cs"/>
          <w:sz w:val="28"/>
          <w:rtl/>
          <w:lang w:bidi="fa-IR"/>
        </w:rPr>
        <w:t xml:space="preserve"> </w:t>
      </w:r>
    </w:p>
    <w:p w:rsidR="00D117B1" w:rsidRPr="00D117B1" w:rsidRDefault="00D117B1" w:rsidP="00D117B1">
      <w:pPr>
        <w:numPr>
          <w:ilvl w:val="0"/>
          <w:numId w:val="15"/>
        </w:numPr>
        <w:spacing w:after="0" w:line="312" w:lineRule="auto"/>
        <w:ind w:left="1434" w:hanging="357"/>
        <w:jc w:val="lowKashida"/>
        <w:rPr>
          <w:sz w:val="28"/>
          <w:lang w:bidi="fa-IR"/>
        </w:rPr>
      </w:pPr>
      <w:r w:rsidRPr="00D117B1">
        <w:rPr>
          <w:rFonts w:hint="cs"/>
          <w:sz w:val="28"/>
          <w:rtl/>
          <w:lang w:bidi="fa-IR"/>
        </w:rPr>
        <w:t xml:space="preserve">روش اجرایی پروژه </w:t>
      </w:r>
    </w:p>
    <w:p w:rsidR="00D117B1" w:rsidRPr="00D117B1" w:rsidRDefault="00D36294" w:rsidP="00D117B1">
      <w:pPr>
        <w:numPr>
          <w:ilvl w:val="0"/>
          <w:numId w:val="15"/>
        </w:numPr>
        <w:spacing w:after="0" w:line="312" w:lineRule="auto"/>
        <w:ind w:left="1434" w:hanging="357"/>
        <w:jc w:val="lowKashida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برنامه زمان</w:t>
      </w:r>
      <w:r w:rsidR="00D117B1" w:rsidRPr="00D117B1">
        <w:rPr>
          <w:rFonts w:hint="cs"/>
          <w:sz w:val="28"/>
          <w:rtl/>
          <w:lang w:bidi="fa-IR"/>
        </w:rPr>
        <w:t xml:space="preserve">بندی پروژه </w:t>
      </w:r>
    </w:p>
    <w:p w:rsidR="004E7612" w:rsidRDefault="00130D4D" w:rsidP="00130D4D">
      <w:pPr>
        <w:pStyle w:val="Heading3"/>
        <w:numPr>
          <w:ilvl w:val="0"/>
          <w:numId w:val="0"/>
        </w:numPr>
        <w:spacing w:before="0" w:line="312" w:lineRule="auto"/>
        <w:rPr>
          <w:rtl/>
          <w:lang w:bidi="fa-IR"/>
        </w:rPr>
      </w:pPr>
      <w:r w:rsidRPr="00130D4D">
        <w:rPr>
          <w:sz w:val="36"/>
          <w:szCs w:val="40"/>
          <w:lang w:bidi="fa-IR"/>
        </w:rPr>
        <w:t>2-2-2</w:t>
      </w:r>
      <w:r w:rsidRPr="00130D4D">
        <w:rPr>
          <w:rFonts w:hint="cs"/>
          <w:sz w:val="36"/>
          <w:szCs w:val="40"/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 w:rsidR="004E7612" w:rsidRPr="002A64A2">
        <w:rPr>
          <w:rFonts w:hint="cs"/>
          <w:rtl/>
          <w:lang w:bidi="fa-IR"/>
        </w:rPr>
        <w:t>رائه</w:t>
      </w:r>
      <w:r w:rsidR="004E7612">
        <w:rPr>
          <w:rtl/>
          <w:lang w:bidi="fa-IR"/>
        </w:rPr>
        <w:softHyphen/>
      </w:r>
      <w:r w:rsidR="004E7612" w:rsidRPr="002A64A2">
        <w:rPr>
          <w:rFonts w:hint="cs"/>
          <w:rtl/>
          <w:lang w:bidi="fa-IR"/>
        </w:rPr>
        <w:t>ی پوستر</w:t>
      </w:r>
      <w:bookmarkEnd w:id="4"/>
    </w:p>
    <w:p w:rsidR="00130D4D" w:rsidRPr="00DC0F99" w:rsidRDefault="004E7612" w:rsidP="00213267">
      <w:pPr>
        <w:shd w:val="clear" w:color="auto" w:fill="FFFFFF" w:themeFill="background1"/>
        <w:spacing w:after="0" w:line="312" w:lineRule="auto"/>
        <w:rPr>
          <w:rtl/>
        </w:rPr>
      </w:pPr>
      <w:r w:rsidRPr="00DC0F99">
        <w:rPr>
          <w:rFonts w:hint="cs"/>
          <w:sz w:val="28"/>
          <w:rtl/>
          <w:lang w:bidi="fa-IR"/>
        </w:rPr>
        <w:t>دانشجویان موظف هستند در مدت ارائه</w:t>
      </w:r>
      <w:r w:rsidRPr="00DC0F99">
        <w:rPr>
          <w:sz w:val="28"/>
          <w:rtl/>
          <w:lang w:bidi="fa-IR"/>
        </w:rPr>
        <w:softHyphen/>
      </w:r>
      <w:r w:rsidRPr="00DC0F99">
        <w:rPr>
          <w:rFonts w:hint="cs"/>
          <w:sz w:val="28"/>
          <w:rtl/>
          <w:lang w:bidi="fa-IR"/>
        </w:rPr>
        <w:t>ای که برای آنها در نظر گرفته شده در کنار پوستر خود حاضر و پاسخگوی پرسش</w:t>
      </w:r>
      <w:r w:rsidRPr="00DC0F99">
        <w:rPr>
          <w:sz w:val="28"/>
          <w:rtl/>
          <w:lang w:bidi="fa-IR"/>
        </w:rPr>
        <w:softHyphen/>
      </w:r>
      <w:r w:rsidRPr="00DC0F99">
        <w:rPr>
          <w:rFonts w:hint="cs"/>
          <w:sz w:val="28"/>
          <w:rtl/>
          <w:lang w:bidi="fa-IR"/>
        </w:rPr>
        <w:t xml:space="preserve">های تیم </w:t>
      </w:r>
      <w:r w:rsidR="009B25E9" w:rsidRPr="00DC0F99">
        <w:rPr>
          <w:rFonts w:hint="cs"/>
          <w:sz w:val="28"/>
          <w:rtl/>
          <w:lang w:bidi="fa-IR"/>
        </w:rPr>
        <w:t>داوری</w:t>
      </w:r>
      <w:r w:rsidRPr="00DC0F99">
        <w:rPr>
          <w:rFonts w:hint="cs"/>
          <w:sz w:val="28"/>
          <w:rtl/>
          <w:lang w:bidi="fa-IR"/>
        </w:rPr>
        <w:t xml:space="preserve"> و بازدیدکنندگان باشند. </w:t>
      </w:r>
      <w:r w:rsidR="00130D4D" w:rsidRPr="00DC0F99">
        <w:rPr>
          <w:rFonts w:hint="cs"/>
          <w:rtl/>
        </w:rPr>
        <w:t xml:space="preserve">طرح کلی پوستر  </w:t>
      </w:r>
      <w:r w:rsidR="00130D4D" w:rsidRPr="00133FA7">
        <w:rPr>
          <w:rFonts w:hint="cs"/>
          <w:rtl/>
        </w:rPr>
        <w:t xml:space="preserve">مطابق طرح ارایه شده در پیوست </w:t>
      </w:r>
      <w:r w:rsidR="00213267">
        <w:rPr>
          <w:rFonts w:hint="cs"/>
          <w:rtl/>
        </w:rPr>
        <w:t>و</w:t>
      </w:r>
      <w:r w:rsidR="00213267">
        <w:rPr>
          <w:rFonts w:hint="cs"/>
          <w:rtl/>
          <w:lang w:bidi="fa-IR"/>
        </w:rPr>
        <w:t xml:space="preserve"> اندازه </w:t>
      </w:r>
      <w:r w:rsidR="00213267" w:rsidRPr="00133FA7">
        <w:rPr>
          <w:rFonts w:hint="cs"/>
          <w:rtl/>
        </w:rPr>
        <w:t xml:space="preserve">آن </w:t>
      </w:r>
      <w:r w:rsidR="00213267">
        <w:t xml:space="preserve"> A1</w:t>
      </w:r>
      <w:r w:rsidR="00130D4D" w:rsidRPr="00133FA7">
        <w:rPr>
          <w:rFonts w:hint="cs"/>
          <w:rtl/>
        </w:rPr>
        <w:t>می باشد.</w:t>
      </w:r>
      <w:r w:rsidR="00130D4D" w:rsidRPr="00DC0F99">
        <w:rPr>
          <w:rFonts w:hint="cs"/>
          <w:rtl/>
        </w:rPr>
        <w:t xml:space="preserve"> </w:t>
      </w:r>
    </w:p>
    <w:p w:rsidR="004E7612" w:rsidRPr="00DC0F99" w:rsidRDefault="004E7612" w:rsidP="00DC0F99">
      <w:pPr>
        <w:spacing w:after="0" w:line="312" w:lineRule="auto"/>
        <w:ind w:firstLine="1"/>
        <w:rPr>
          <w:sz w:val="28"/>
          <w:rtl/>
          <w:lang w:bidi="fa-IR"/>
        </w:rPr>
      </w:pPr>
      <w:r w:rsidRPr="00DC0F99">
        <w:rPr>
          <w:rFonts w:hint="cs"/>
          <w:sz w:val="28"/>
          <w:rtl/>
          <w:lang w:bidi="fa-IR"/>
        </w:rPr>
        <w:t>از جمله اهداف ارائه به صورت پوستر می</w:t>
      </w:r>
      <w:r w:rsidRPr="00DC0F99">
        <w:rPr>
          <w:sz w:val="28"/>
          <w:rtl/>
          <w:lang w:bidi="fa-IR"/>
        </w:rPr>
        <w:softHyphen/>
      </w:r>
      <w:r w:rsidRPr="00DC0F99">
        <w:rPr>
          <w:rFonts w:hint="cs"/>
          <w:sz w:val="28"/>
          <w:rtl/>
          <w:lang w:bidi="fa-IR"/>
        </w:rPr>
        <w:t xml:space="preserve">توان به موارد </w:t>
      </w:r>
      <w:r w:rsidR="00D6281A" w:rsidRPr="00DC0F99">
        <w:rPr>
          <w:rFonts w:hint="cs"/>
          <w:sz w:val="28"/>
          <w:rtl/>
          <w:lang w:bidi="fa-IR"/>
        </w:rPr>
        <w:t>ذیل</w:t>
      </w:r>
      <w:r w:rsidRPr="00DC0F99">
        <w:rPr>
          <w:rFonts w:hint="cs"/>
          <w:sz w:val="28"/>
          <w:rtl/>
          <w:lang w:bidi="fa-IR"/>
        </w:rPr>
        <w:t xml:space="preserve"> اشاره کرد: </w:t>
      </w:r>
    </w:p>
    <w:p w:rsidR="00A04DE0" w:rsidRDefault="00A04DE0" w:rsidP="00DC0F99">
      <w:pPr>
        <w:pStyle w:val="ListParagraph"/>
        <w:numPr>
          <w:ilvl w:val="0"/>
          <w:numId w:val="12"/>
        </w:numPr>
        <w:spacing w:after="0" w:line="312" w:lineRule="auto"/>
        <w:contextualSpacing w:val="0"/>
      </w:pPr>
      <w:r>
        <w:rPr>
          <w:rFonts w:hint="cs"/>
          <w:rtl/>
        </w:rPr>
        <w:t>آشنایی دانشجو با نحوه</w:t>
      </w:r>
      <w:r>
        <w:rPr>
          <w:rFonts w:hint="cs"/>
          <w:rtl/>
        </w:rPr>
        <w:softHyphen/>
        <w:t>ی تهیه</w:t>
      </w:r>
      <w:r>
        <w:rPr>
          <w:rtl/>
        </w:rPr>
        <w:softHyphen/>
      </w:r>
      <w:r>
        <w:rPr>
          <w:rFonts w:hint="cs"/>
          <w:rtl/>
        </w:rPr>
        <w:t>ی پوستر</w:t>
      </w:r>
    </w:p>
    <w:p w:rsidR="00A04DE0" w:rsidRDefault="00A04DE0" w:rsidP="00344B3C">
      <w:pPr>
        <w:pStyle w:val="ListParagraph"/>
        <w:numPr>
          <w:ilvl w:val="0"/>
          <w:numId w:val="12"/>
        </w:numPr>
        <w:spacing w:after="0" w:line="312" w:lineRule="auto"/>
        <w:contextualSpacing w:val="0"/>
      </w:pPr>
      <w:r>
        <w:rPr>
          <w:rFonts w:hint="cs"/>
          <w:rtl/>
        </w:rPr>
        <w:t>افزایش توانمندی دانشجو در ارائه</w:t>
      </w:r>
      <w:r>
        <w:rPr>
          <w:rFonts w:hint="cs"/>
          <w:rtl/>
        </w:rPr>
        <w:softHyphen/>
        <w:t xml:space="preserve">ی شفاهی </w:t>
      </w:r>
    </w:p>
    <w:p w:rsidR="00A04DE0" w:rsidRDefault="00A04DE0" w:rsidP="00344B3C">
      <w:pPr>
        <w:pStyle w:val="ListParagraph"/>
        <w:numPr>
          <w:ilvl w:val="0"/>
          <w:numId w:val="12"/>
        </w:numPr>
        <w:spacing w:after="0" w:line="312" w:lineRule="auto"/>
        <w:contextualSpacing w:val="0"/>
      </w:pPr>
      <w:r>
        <w:rPr>
          <w:rFonts w:hint="cs"/>
          <w:rtl/>
        </w:rPr>
        <w:lastRenderedPageBreak/>
        <w:t>افزایش مهارت</w:t>
      </w:r>
      <w:r>
        <w:rPr>
          <w:rFonts w:hint="cs"/>
          <w:rtl/>
        </w:rPr>
        <w:softHyphen/>
        <w:t>های ارتباطی دانشجو</w:t>
      </w:r>
    </w:p>
    <w:p w:rsidR="00A04DE0" w:rsidRDefault="00A04DE0" w:rsidP="00344B3C">
      <w:pPr>
        <w:pStyle w:val="ListParagraph"/>
        <w:numPr>
          <w:ilvl w:val="0"/>
          <w:numId w:val="12"/>
        </w:numPr>
        <w:spacing w:after="0" w:line="312" w:lineRule="auto"/>
        <w:contextualSpacing w:val="0"/>
      </w:pPr>
      <w:r>
        <w:rPr>
          <w:rFonts w:hint="cs"/>
          <w:rtl/>
        </w:rPr>
        <w:t>ارائه</w:t>
      </w:r>
      <w:r>
        <w:rPr>
          <w:rtl/>
        </w:rPr>
        <w:softHyphen/>
      </w:r>
      <w:r>
        <w:rPr>
          <w:rFonts w:hint="cs"/>
          <w:rtl/>
        </w:rPr>
        <w:t>ی دستاوردهای پروژه</w:t>
      </w:r>
      <w:r>
        <w:rPr>
          <w:rFonts w:hint="cs"/>
          <w:rtl/>
        </w:rPr>
        <w:softHyphen/>
        <w:t>ها به صورت عام</w:t>
      </w:r>
    </w:p>
    <w:p w:rsidR="004E7612" w:rsidRDefault="004E7612" w:rsidP="00344B3C">
      <w:pPr>
        <w:pStyle w:val="ListParagraph"/>
        <w:numPr>
          <w:ilvl w:val="0"/>
          <w:numId w:val="12"/>
        </w:numPr>
        <w:spacing w:after="0" w:line="312" w:lineRule="auto"/>
        <w:contextualSpacing w:val="0"/>
      </w:pPr>
      <w:r>
        <w:rPr>
          <w:rFonts w:hint="cs"/>
          <w:rtl/>
        </w:rPr>
        <w:t>ارتباط موثرتر با بازدیدکنندگان</w:t>
      </w:r>
    </w:p>
    <w:p w:rsidR="004E7612" w:rsidRDefault="00D34FF6" w:rsidP="00DC0F99">
      <w:pPr>
        <w:pStyle w:val="ListParagraph"/>
        <w:numPr>
          <w:ilvl w:val="0"/>
          <w:numId w:val="12"/>
        </w:numPr>
        <w:spacing w:after="0" w:line="312" w:lineRule="auto"/>
        <w:contextualSpacing w:val="0"/>
      </w:pPr>
      <w:r>
        <w:rPr>
          <w:rFonts w:hint="cs"/>
          <w:rtl/>
        </w:rPr>
        <w:t xml:space="preserve">امکان </w:t>
      </w:r>
      <w:r w:rsidR="004E7612">
        <w:rPr>
          <w:rFonts w:hint="cs"/>
          <w:rtl/>
        </w:rPr>
        <w:t xml:space="preserve">حضور </w:t>
      </w:r>
      <w:r>
        <w:rPr>
          <w:rFonts w:hint="cs"/>
          <w:rtl/>
        </w:rPr>
        <w:t>و بازدید دانشجویان ترم</w:t>
      </w:r>
      <w:r>
        <w:rPr>
          <w:rFonts w:hint="cs"/>
          <w:rtl/>
        </w:rPr>
        <w:softHyphen/>
        <w:t xml:space="preserve">های پایین تر، </w:t>
      </w:r>
      <w:r w:rsidR="004E7612">
        <w:rPr>
          <w:rFonts w:hint="cs"/>
          <w:rtl/>
        </w:rPr>
        <w:t>خانواده</w:t>
      </w:r>
      <w:r>
        <w:rPr>
          <w:rtl/>
        </w:rPr>
        <w:softHyphen/>
      </w:r>
      <w:r>
        <w:rPr>
          <w:rFonts w:hint="cs"/>
          <w:rtl/>
        </w:rPr>
        <w:t>ها</w:t>
      </w:r>
      <w:r w:rsidR="00DC0F99">
        <w:rPr>
          <w:rFonts w:hint="cs"/>
          <w:rtl/>
        </w:rPr>
        <w:t xml:space="preserve">  ( و در فازهای تکمیلی این طرح </w:t>
      </w:r>
      <w:r w:rsidR="00A04DE0">
        <w:rPr>
          <w:rFonts w:hint="cs"/>
          <w:rtl/>
        </w:rPr>
        <w:t>صنعت و رسانه</w:t>
      </w:r>
      <w:r w:rsidR="00DC0F99">
        <w:rPr>
          <w:rFonts w:hint="cs"/>
          <w:rtl/>
        </w:rPr>
        <w:t>)</w:t>
      </w:r>
      <w:r w:rsidR="00A04DE0">
        <w:rPr>
          <w:rFonts w:hint="cs"/>
          <w:rtl/>
        </w:rPr>
        <w:t xml:space="preserve"> برای نمایش دستاوردهای </w:t>
      </w:r>
      <w:r w:rsidR="00DC0F99">
        <w:rPr>
          <w:rFonts w:hint="cs"/>
          <w:rtl/>
        </w:rPr>
        <w:t>گروه</w:t>
      </w:r>
    </w:p>
    <w:p w:rsidR="00192BDF" w:rsidRPr="00DC0F99" w:rsidRDefault="00DC0F99" w:rsidP="00344B3C">
      <w:pPr>
        <w:pStyle w:val="Heading3"/>
        <w:numPr>
          <w:ilvl w:val="0"/>
          <w:numId w:val="0"/>
        </w:numPr>
        <w:spacing w:before="0" w:line="312" w:lineRule="auto"/>
        <w:rPr>
          <w:rtl/>
          <w:lang w:bidi="fa-IR"/>
        </w:rPr>
      </w:pPr>
      <w:bookmarkStart w:id="5" w:name="_Toc501894800"/>
      <w:r>
        <w:rPr>
          <w:rFonts w:hint="cs"/>
          <w:rtl/>
          <w:lang w:bidi="fa-IR"/>
        </w:rPr>
        <w:t>۳</w:t>
      </w:r>
      <w:r w:rsidR="005B10D2" w:rsidRPr="00DC0F99">
        <w:rPr>
          <w:rFonts w:hint="cs"/>
          <w:rtl/>
          <w:lang w:bidi="fa-IR"/>
        </w:rPr>
        <w:t xml:space="preserve">-۲-۲ </w:t>
      </w:r>
      <w:r w:rsidR="00192BDF" w:rsidRPr="00DC0F99">
        <w:rPr>
          <w:rFonts w:hint="cs"/>
          <w:rtl/>
          <w:lang w:bidi="fa-IR"/>
        </w:rPr>
        <w:t>گزارش کتبی</w:t>
      </w:r>
      <w:bookmarkEnd w:id="5"/>
    </w:p>
    <w:p w:rsidR="00133FA7" w:rsidRDefault="00192BDF" w:rsidP="00133FA7">
      <w:pPr>
        <w:spacing w:after="0" w:line="312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هدف از </w:t>
      </w:r>
      <w:r w:rsidRPr="00DC0F99">
        <w:rPr>
          <w:rFonts w:hint="cs"/>
          <w:sz w:val="28"/>
          <w:rtl/>
          <w:lang w:bidi="fa-IR"/>
        </w:rPr>
        <w:t>گزارش</w:t>
      </w:r>
      <w:r w:rsidRPr="002A64A2">
        <w:rPr>
          <w:rFonts w:hint="cs"/>
          <w:b/>
          <w:bCs/>
          <w:rtl/>
          <w:lang w:bidi="fa-IR"/>
        </w:rPr>
        <w:t xml:space="preserve"> کتبی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آشنایی دانشجو با موارد </w:t>
      </w:r>
      <w:r w:rsidR="00A04DE0">
        <w:rPr>
          <w:rFonts w:hint="cs"/>
          <w:rtl/>
          <w:lang w:bidi="fa-IR"/>
        </w:rPr>
        <w:t xml:space="preserve">ذیل </w:t>
      </w:r>
      <w:r>
        <w:rPr>
          <w:rFonts w:hint="cs"/>
          <w:rtl/>
          <w:lang w:bidi="fa-IR"/>
        </w:rPr>
        <w:t>است: نحوه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نگارش علمی (شامل، نه محدود به، استفاده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ی مناسب از شکل، جدول، زیرنویس، مراجع، لیست، ...)، قوانین نگارشی </w:t>
      </w:r>
      <w:r w:rsidRPr="00DC0F99">
        <w:rPr>
          <w:rFonts w:hint="cs"/>
          <w:rtl/>
          <w:lang w:bidi="fa-IR"/>
        </w:rPr>
        <w:t>(پاراگراف‌بندی، نقطه</w:t>
      </w:r>
      <w:r w:rsidRPr="00DC0F99">
        <w:rPr>
          <w:rFonts w:hint="cs"/>
          <w:rtl/>
          <w:lang w:bidi="fa-IR"/>
        </w:rPr>
        <w:softHyphen/>
        <w:t>گذاری مناسب، استفاده از نیم</w:t>
      </w:r>
      <w:r w:rsidRPr="00DC0F99">
        <w:rPr>
          <w:rFonts w:hint="cs"/>
          <w:rtl/>
          <w:lang w:bidi="fa-IR"/>
        </w:rPr>
        <w:softHyphen/>
      </w:r>
      <w:r w:rsidR="00DC0F99">
        <w:rPr>
          <w:rFonts w:hint="cs"/>
          <w:rtl/>
          <w:lang w:bidi="fa-IR"/>
        </w:rPr>
        <w:t xml:space="preserve"> </w:t>
      </w:r>
      <w:r w:rsidRPr="00DC0F99">
        <w:rPr>
          <w:rFonts w:hint="cs"/>
          <w:rtl/>
          <w:lang w:bidi="fa-IR"/>
        </w:rPr>
        <w:t>فاصله،...)، رعایت اخلاق حرفه</w:t>
      </w:r>
      <w:r w:rsidRPr="00DC0F99">
        <w:rPr>
          <w:rFonts w:hint="cs"/>
          <w:rtl/>
          <w:lang w:bidi="fa-IR"/>
        </w:rPr>
        <w:softHyphen/>
        <w:t>ای در نگارش، استفاده از واژگان معادل فارسی و ارائه</w:t>
      </w:r>
      <w:r w:rsidRPr="00DC0F99">
        <w:rPr>
          <w:rFonts w:hint="cs"/>
          <w:rtl/>
          <w:lang w:bidi="fa-IR"/>
        </w:rPr>
        <w:softHyphen/>
        <w:t>ی کتبی مناسب.</w:t>
      </w:r>
      <w:r w:rsidR="00DC0F99" w:rsidRPr="00DC0F99">
        <w:rPr>
          <w:rFonts w:hint="cs"/>
          <w:rtl/>
          <w:lang w:bidi="fa-IR"/>
        </w:rPr>
        <w:t xml:space="preserve"> جزییات</w:t>
      </w:r>
      <w:r w:rsidRPr="00DC0F99">
        <w:rPr>
          <w:rFonts w:hint="cs"/>
          <w:rtl/>
          <w:lang w:bidi="fa-IR"/>
        </w:rPr>
        <w:t xml:space="preserve"> گزارش کتبی </w:t>
      </w:r>
      <w:r w:rsidR="009B25E9" w:rsidRPr="00DC0F99">
        <w:rPr>
          <w:rFonts w:hint="cs"/>
          <w:rtl/>
          <w:lang w:bidi="fa-IR"/>
        </w:rPr>
        <w:t xml:space="preserve"> به تفصیل در درس شیوه پژوهش و ارایه </w:t>
      </w:r>
      <w:r w:rsidR="00DC0F99" w:rsidRPr="00DC0F99">
        <w:rPr>
          <w:rFonts w:hint="cs"/>
          <w:rtl/>
          <w:lang w:bidi="fa-IR"/>
        </w:rPr>
        <w:t xml:space="preserve"> و نیز در کارگاههای آموزشی </w:t>
      </w:r>
      <w:r w:rsidR="009B25E9" w:rsidRPr="00DC0F99">
        <w:rPr>
          <w:rFonts w:hint="cs"/>
          <w:rtl/>
          <w:lang w:bidi="fa-IR"/>
        </w:rPr>
        <w:t>مطرح</w:t>
      </w:r>
      <w:r w:rsidR="00DC0F99" w:rsidRPr="00DC0F99">
        <w:rPr>
          <w:rFonts w:hint="cs"/>
          <w:rtl/>
          <w:lang w:bidi="fa-IR"/>
        </w:rPr>
        <w:t xml:space="preserve"> می شود.</w:t>
      </w:r>
      <w:r w:rsidR="009B25E9" w:rsidRPr="00DC0F99">
        <w:rPr>
          <w:rFonts w:hint="cs"/>
          <w:rtl/>
          <w:lang w:bidi="fa-IR"/>
        </w:rPr>
        <w:t xml:space="preserve">  قالب کلی </w:t>
      </w:r>
      <w:r w:rsidR="00DC0F99" w:rsidRPr="00DC0F99">
        <w:rPr>
          <w:rFonts w:hint="cs"/>
          <w:rtl/>
          <w:lang w:bidi="fa-IR"/>
        </w:rPr>
        <w:t xml:space="preserve">این گزارش و سرفصل مطالبی که لازم است در این گزارش گنجانده شود </w:t>
      </w:r>
      <w:r w:rsidR="009B25E9" w:rsidRPr="00DC0F99">
        <w:rPr>
          <w:rFonts w:hint="cs"/>
          <w:rtl/>
          <w:lang w:bidi="fa-IR"/>
        </w:rPr>
        <w:t xml:space="preserve">در </w:t>
      </w:r>
      <w:r w:rsidR="00DC0F99" w:rsidRPr="00DC0F99">
        <w:rPr>
          <w:rFonts w:hint="cs"/>
          <w:rtl/>
          <w:lang w:bidi="fa-IR"/>
        </w:rPr>
        <w:t>پیوست آمده است. همچنین این قالب به طور جداگانه در سایت گروه نیز قرار گرفته است.</w:t>
      </w:r>
      <w:r w:rsidR="00414A2E" w:rsidRPr="00DC0F99">
        <w:rPr>
          <w:rFonts w:hint="cs"/>
          <w:rtl/>
          <w:lang w:bidi="fa-IR"/>
        </w:rPr>
        <w:t xml:space="preserve"> </w:t>
      </w:r>
      <w:r w:rsidR="00DC0F99" w:rsidRPr="00DC0F99">
        <w:rPr>
          <w:rFonts w:hint="cs"/>
          <w:rtl/>
          <w:lang w:bidi="fa-IR"/>
        </w:rPr>
        <w:t xml:space="preserve"> بخشی از این قالب در شکل زیر</w:t>
      </w:r>
      <w:r w:rsidR="00133FA7">
        <w:rPr>
          <w:rFonts w:hint="cs"/>
          <w:rtl/>
          <w:lang w:bidi="fa-IR"/>
        </w:rPr>
        <w:t>( صفحه بعد)</w:t>
      </w:r>
      <w:r w:rsidR="00DC0F99" w:rsidRPr="00DC0F99">
        <w:rPr>
          <w:rFonts w:hint="cs"/>
          <w:rtl/>
          <w:lang w:bidi="fa-IR"/>
        </w:rPr>
        <w:t xml:space="preserve"> آمده است</w:t>
      </w:r>
      <w:r w:rsidR="00133FA7">
        <w:rPr>
          <w:rFonts w:hint="cs"/>
          <w:rtl/>
          <w:lang w:bidi="fa-IR"/>
        </w:rPr>
        <w:t xml:space="preserve">. </w:t>
      </w:r>
    </w:p>
    <w:p w:rsidR="00133FA7" w:rsidRDefault="00133FA7" w:rsidP="00133FA7">
      <w:pPr>
        <w:spacing w:after="0" w:line="312" w:lineRule="auto"/>
        <w:rPr>
          <w:rtl/>
          <w:lang w:bidi="fa-IR"/>
        </w:rPr>
      </w:pPr>
      <w:r w:rsidRPr="00DC0F99">
        <w:rPr>
          <w:rFonts w:hint="cs"/>
          <w:rtl/>
          <w:lang w:bidi="fa-IR"/>
        </w:rPr>
        <w:t xml:space="preserve">فصول پایان نامه با صلاح دید و مشورت استاد راهنما باید شامل موارد زیر باشد: </w:t>
      </w:r>
    </w:p>
    <w:p w:rsidR="00133FA7" w:rsidRDefault="00133FA7" w:rsidP="00133FA7">
      <w:pPr>
        <w:pStyle w:val="ListParagraph"/>
        <w:numPr>
          <w:ilvl w:val="0"/>
          <w:numId w:val="32"/>
        </w:numPr>
        <w:spacing w:after="0" w:line="312" w:lineRule="auto"/>
        <w:rPr>
          <w:rtl/>
        </w:rPr>
      </w:pPr>
      <w:r w:rsidRPr="00DC0F99">
        <w:rPr>
          <w:rFonts w:hint="cs"/>
          <w:rtl/>
        </w:rPr>
        <w:t>مقدمه و معرفی مساله،</w:t>
      </w:r>
    </w:p>
    <w:p w:rsidR="00133FA7" w:rsidRDefault="00133FA7" w:rsidP="00133FA7">
      <w:pPr>
        <w:pStyle w:val="ListParagraph"/>
        <w:numPr>
          <w:ilvl w:val="0"/>
          <w:numId w:val="32"/>
        </w:numPr>
        <w:spacing w:after="0" w:line="312" w:lineRule="auto"/>
        <w:rPr>
          <w:rtl/>
        </w:rPr>
      </w:pPr>
      <w:r w:rsidRPr="00DC0F99">
        <w:rPr>
          <w:rFonts w:hint="cs"/>
          <w:rtl/>
        </w:rPr>
        <w:t xml:space="preserve">مرور ادبیات موضوع، </w:t>
      </w:r>
    </w:p>
    <w:p w:rsidR="00133FA7" w:rsidRDefault="00133FA7" w:rsidP="00133FA7">
      <w:pPr>
        <w:pStyle w:val="ListParagraph"/>
        <w:numPr>
          <w:ilvl w:val="0"/>
          <w:numId w:val="32"/>
        </w:numPr>
        <w:spacing w:after="0" w:line="312" w:lineRule="auto"/>
        <w:rPr>
          <w:rtl/>
        </w:rPr>
      </w:pPr>
      <w:r w:rsidRPr="00DC0F99">
        <w:rPr>
          <w:rFonts w:hint="cs"/>
          <w:rtl/>
        </w:rPr>
        <w:t>ویژگی</w:t>
      </w:r>
      <w:r w:rsidRPr="00DC0F99">
        <w:rPr>
          <w:rFonts w:hint="cs"/>
          <w:rtl/>
        </w:rPr>
        <w:softHyphen/>
        <w:t>ها و طراحی،</w:t>
      </w:r>
    </w:p>
    <w:p w:rsidR="00133FA7" w:rsidRDefault="00133FA7" w:rsidP="00133FA7">
      <w:pPr>
        <w:pStyle w:val="ListParagraph"/>
        <w:numPr>
          <w:ilvl w:val="0"/>
          <w:numId w:val="32"/>
        </w:numPr>
        <w:spacing w:after="0" w:line="312" w:lineRule="auto"/>
        <w:rPr>
          <w:rtl/>
        </w:rPr>
      </w:pPr>
      <w:r w:rsidRPr="00DC0F99">
        <w:rPr>
          <w:rFonts w:hint="cs"/>
          <w:rtl/>
        </w:rPr>
        <w:t>پیاده</w:t>
      </w:r>
      <w:r w:rsidRPr="00DC0F99">
        <w:rPr>
          <w:rFonts w:hint="cs"/>
          <w:rtl/>
        </w:rPr>
        <w:softHyphen/>
        <w:t>سازی (ساخت/ شبیه سازی/ راه</w:t>
      </w:r>
      <w:r w:rsidRPr="00DC0F99">
        <w:rPr>
          <w:rFonts w:hint="cs"/>
          <w:rtl/>
        </w:rPr>
        <w:softHyphen/>
        <w:t>اندازی)،</w:t>
      </w:r>
    </w:p>
    <w:p w:rsidR="00133FA7" w:rsidRDefault="00133FA7" w:rsidP="00133FA7">
      <w:pPr>
        <w:pStyle w:val="ListParagraph"/>
        <w:numPr>
          <w:ilvl w:val="0"/>
          <w:numId w:val="32"/>
        </w:numPr>
        <w:spacing w:after="0" w:line="312" w:lineRule="auto"/>
        <w:rPr>
          <w:rtl/>
        </w:rPr>
      </w:pPr>
      <w:r w:rsidRPr="00DC0F99">
        <w:rPr>
          <w:rFonts w:hint="cs"/>
          <w:rtl/>
        </w:rPr>
        <w:t>نتایج و ارزیابی، کارهای آینده، نتیجه</w:t>
      </w:r>
      <w:r w:rsidRPr="00DC0F99">
        <w:rPr>
          <w:rFonts w:hint="cs"/>
          <w:rtl/>
        </w:rPr>
        <w:softHyphen/>
        <w:t>گیری.</w:t>
      </w:r>
    </w:p>
    <w:p w:rsidR="00133FA7" w:rsidRDefault="00133FA7" w:rsidP="00133FA7">
      <w:pPr>
        <w:spacing w:after="0" w:line="312" w:lineRule="auto"/>
        <w:ind w:left="1" w:firstLine="0"/>
      </w:pPr>
      <w:r>
        <w:rPr>
          <w:rFonts w:hint="cs"/>
          <w:rtl/>
        </w:rPr>
        <w:t xml:space="preserve">بخشی از نمره به رعایت استاندارد نگارشی، مرجع‌دهی، رعایت قواعد دستوری، و سایر مسائل ذکر شده در راهنمای دانشجو و کارگاه‌های آموزشی و یا درس شیوه پژوهش و ارایه برای تهیه گزارش نهایی اختصاص دارد. </w:t>
      </w:r>
    </w:p>
    <w:p w:rsidR="00AC594D" w:rsidRDefault="00AC594D" w:rsidP="00133FA7">
      <w:pPr>
        <w:spacing w:after="0" w:line="312" w:lineRule="auto"/>
        <w:rPr>
          <w:rtl/>
          <w:lang w:bidi="fa-IR"/>
        </w:rPr>
      </w:pPr>
    </w:p>
    <w:p w:rsidR="000F4DB6" w:rsidRDefault="000F4DB6" w:rsidP="00133FA7">
      <w:pPr>
        <w:spacing w:after="0" w:line="312" w:lineRule="auto"/>
        <w:rPr>
          <w:rtl/>
          <w:lang w:bidi="fa-IR"/>
        </w:rPr>
      </w:pPr>
    </w:p>
    <w:p w:rsidR="000F4DB6" w:rsidRDefault="000F4DB6" w:rsidP="00133FA7">
      <w:pPr>
        <w:spacing w:after="0" w:line="312" w:lineRule="auto"/>
        <w:rPr>
          <w:rtl/>
          <w:lang w:bidi="fa-IR"/>
        </w:rPr>
      </w:pPr>
    </w:p>
    <w:p w:rsidR="000F4DB6" w:rsidRDefault="000F4DB6" w:rsidP="00133FA7">
      <w:pPr>
        <w:spacing w:after="0" w:line="312" w:lineRule="auto"/>
        <w:rPr>
          <w:rtl/>
          <w:lang w:bidi="fa-IR"/>
        </w:rPr>
      </w:pPr>
    </w:p>
    <w:p w:rsidR="000F4DB6" w:rsidRDefault="000F4DB6" w:rsidP="000F4DB6">
      <w:pPr>
        <w:ind w:firstLine="0"/>
        <w:rPr>
          <w:rtl/>
        </w:rPr>
      </w:pPr>
      <w:r>
        <w:rPr>
          <w:rFonts w:hint="eastAsia"/>
          <w:rtl/>
        </w:rPr>
        <w:lastRenderedPageBreak/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eastAsia"/>
          <w:cs/>
        </w:rPr>
        <w:t>‎</w:t>
      </w:r>
      <w:r>
        <w:rPr>
          <w:rFonts w:hint="eastAsia"/>
          <w:rtl/>
        </w:rPr>
        <w:t>نامه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cs/>
        </w:rPr>
        <w:t>‎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شده باشند: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جلد</w:t>
      </w:r>
      <w:r>
        <w:rPr>
          <w:rFonts w:hint="cs"/>
          <w:rtl/>
        </w:rPr>
        <w:t xml:space="preserve"> (مطالب صفحه عنوان، روی جلد نیز درج می</w:t>
      </w:r>
      <w:r>
        <w:rPr>
          <w:rFonts w:hint="cs"/>
          <w:rtl/>
          <w:cs/>
        </w:rPr>
        <w:t>‎شود)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صفحه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صفحه عنوان</w:t>
      </w:r>
    </w:p>
    <w:p w:rsidR="000F4DB6" w:rsidRDefault="000F4DB6" w:rsidP="000D1A2E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صفحه نمره</w:t>
      </w:r>
      <w:r>
        <w:rPr>
          <w:rFonts w:hint="cs"/>
          <w:rtl/>
        </w:rPr>
        <w:t xml:space="preserve"> (فرم </w:t>
      </w:r>
      <w:r w:rsidR="000D1A2E">
        <w:rPr>
          <w:rFonts w:hint="cs"/>
          <w:rtl/>
        </w:rPr>
        <w:t>نمره</w:t>
      </w:r>
      <w:r>
        <w:rPr>
          <w:rFonts w:hint="cs"/>
          <w:rtl/>
        </w:rPr>
        <w:t xml:space="preserve"> نهایی پروژه)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r>
        <w:rPr>
          <w:rFonts w:hint="cs"/>
          <w:rtl/>
        </w:rPr>
        <w:t xml:space="preserve"> </w:t>
      </w:r>
      <w:r w:rsidRPr="00554618">
        <w:rPr>
          <w:rFonts w:eastAsia="Times New Roman"/>
          <w:szCs w:val="24"/>
          <w:rtl/>
        </w:rPr>
        <w:t>(اختيارى)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eastAsia"/>
          <w:cs/>
        </w:rPr>
        <w:t>‎</w:t>
      </w:r>
      <w:r>
        <w:rPr>
          <w:rFonts w:hint="eastAsia"/>
          <w:rtl/>
        </w:rPr>
        <w:t>نامه</w:t>
      </w:r>
      <w:r>
        <w:rPr>
          <w:rFonts w:hint="cs"/>
          <w:rtl/>
        </w:rPr>
        <w:t xml:space="preserve"> </w:t>
      </w:r>
      <w:r w:rsidRPr="00554618">
        <w:rPr>
          <w:rFonts w:eastAsia="Times New Roman"/>
          <w:szCs w:val="24"/>
          <w:rtl/>
        </w:rPr>
        <w:t>(اختيارى)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سپاس</w:t>
      </w:r>
      <w:r>
        <w:rPr>
          <w:cs/>
        </w:rPr>
        <w:t>‎</w:t>
      </w:r>
      <w:r>
        <w:rPr>
          <w:rtl/>
        </w:rPr>
        <w:t>نامه</w:t>
      </w:r>
      <w:r>
        <w:rPr>
          <w:rFonts w:hint="cs"/>
          <w:rtl/>
        </w:rPr>
        <w:t xml:space="preserve"> </w:t>
      </w:r>
      <w:r w:rsidRPr="00554618">
        <w:rPr>
          <w:rFonts w:eastAsia="Times New Roman"/>
          <w:szCs w:val="24"/>
          <w:rtl/>
        </w:rPr>
        <w:t>(اختيارى)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فهرست مطالب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فهرست اشکال</w:t>
      </w:r>
      <w:r>
        <w:rPr>
          <w:rFonts w:hint="cs"/>
          <w:rtl/>
        </w:rPr>
        <w:t xml:space="preserve"> و </w:t>
      </w:r>
      <w:r>
        <w:rPr>
          <w:rtl/>
        </w:rPr>
        <w:t>جداول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متن اصل</w:t>
      </w:r>
      <w:r>
        <w:rPr>
          <w:rFonts w:hint="cs"/>
          <w:rtl/>
        </w:rPr>
        <w:t>ی (شامل فصول مختلف، از جمله فصول مقدمه و نتیجه</w:t>
      </w:r>
      <w:r>
        <w:rPr>
          <w:rFonts w:hint="cs"/>
          <w:rtl/>
          <w:cs/>
        </w:rPr>
        <w:t>‎گیری)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خلاصه هر فصل در انتها</w:t>
      </w:r>
      <w:r>
        <w:rPr>
          <w:rFonts w:hint="cs"/>
          <w:rtl/>
        </w:rPr>
        <w:t>ی</w:t>
      </w:r>
      <w:r>
        <w:rPr>
          <w:rtl/>
        </w:rPr>
        <w:t xml:space="preserve"> همان فصل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Fonts w:hint="cs"/>
          <w:rtl/>
        </w:rPr>
        <w:t xml:space="preserve"> (محورهای مطالعه و گسترش بیشتر)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eastAsia"/>
          <w:cs/>
        </w:rPr>
        <w:t>‎</w:t>
      </w:r>
      <w:r>
        <w:rPr>
          <w:rFonts w:hint="eastAsia"/>
          <w:rtl/>
        </w:rPr>
        <w:t>ها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فهرست منابع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صفحه عنوان به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0F4DB6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صفحه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C0F99" w:rsidRDefault="000F4DB6" w:rsidP="000F4DB6">
      <w:pPr>
        <w:pStyle w:val="ListParagraph"/>
        <w:numPr>
          <w:ilvl w:val="0"/>
          <w:numId w:val="33"/>
        </w:numPr>
        <w:spacing w:after="160" w:line="240" w:lineRule="auto"/>
        <w:jc w:val="both"/>
        <w:rPr>
          <w:rtl/>
        </w:rPr>
      </w:pPr>
      <w:r>
        <w:rPr>
          <w:rtl/>
        </w:rPr>
        <w:t>جلد</w:t>
      </w:r>
      <w:r w:rsidR="00133FA7">
        <w:rPr>
          <w:rtl/>
        </w:rPr>
        <w:br w:type="page"/>
      </w:r>
    </w:p>
    <w:p w:rsidR="00192BDF" w:rsidRDefault="005B10D2" w:rsidP="00344B3C">
      <w:pPr>
        <w:pStyle w:val="Heading2"/>
        <w:numPr>
          <w:ilvl w:val="0"/>
          <w:numId w:val="0"/>
        </w:numPr>
        <w:spacing w:before="0" w:line="312" w:lineRule="auto"/>
        <w:rPr>
          <w:rtl/>
          <w:lang w:bidi="fa-IR"/>
        </w:rPr>
      </w:pPr>
      <w:bookmarkStart w:id="6" w:name="_Toc501894801"/>
      <w:r>
        <w:rPr>
          <w:rFonts w:hint="cs"/>
          <w:rtl/>
          <w:lang w:bidi="fa-IR"/>
        </w:rPr>
        <w:lastRenderedPageBreak/>
        <w:t xml:space="preserve">۳-۲ </w:t>
      </w:r>
      <w:r w:rsidR="00192BDF">
        <w:rPr>
          <w:rFonts w:hint="cs"/>
          <w:rtl/>
          <w:lang w:bidi="fa-IR"/>
        </w:rPr>
        <w:t>نحوه</w:t>
      </w:r>
      <w:r w:rsidR="00192BDF">
        <w:rPr>
          <w:rtl/>
          <w:lang w:bidi="fa-IR"/>
        </w:rPr>
        <w:softHyphen/>
      </w:r>
      <w:r w:rsidR="00192BDF">
        <w:rPr>
          <w:rFonts w:hint="cs"/>
          <w:rtl/>
          <w:lang w:bidi="fa-IR"/>
        </w:rPr>
        <w:t>ی ارزیابی</w:t>
      </w:r>
      <w:bookmarkEnd w:id="6"/>
      <w:r w:rsidR="00192BDF">
        <w:rPr>
          <w:rFonts w:hint="cs"/>
          <w:rtl/>
          <w:lang w:bidi="fa-IR"/>
        </w:rPr>
        <w:t xml:space="preserve"> </w:t>
      </w:r>
    </w:p>
    <w:p w:rsidR="0067224E" w:rsidRDefault="009F4CE4" w:rsidP="0067224E">
      <w:pPr>
        <w:spacing w:after="0" w:line="312" w:lineRule="auto"/>
        <w:rPr>
          <w:rtl/>
        </w:rPr>
      </w:pPr>
      <w:r>
        <w:rPr>
          <w:rFonts w:hint="cs"/>
          <w:rtl/>
        </w:rPr>
        <w:t>در حال حاضر هر دانشجو توسط استاد راهنما و داور که توسط مدیر گروه تعیین می</w:t>
      </w:r>
      <w:r>
        <w:rPr>
          <w:rFonts w:hint="cs"/>
          <w:rtl/>
        </w:rPr>
        <w:softHyphen/>
        <w:t>شود ارزیابی می</w:t>
      </w:r>
      <w:r>
        <w:rPr>
          <w:rtl/>
        </w:rPr>
        <w:softHyphen/>
      </w:r>
      <w:r w:rsidR="00154970">
        <w:rPr>
          <w:rFonts w:hint="cs"/>
          <w:rtl/>
        </w:rPr>
        <w:t xml:space="preserve">شود. </w:t>
      </w:r>
      <w:r>
        <w:rPr>
          <w:rFonts w:hint="cs"/>
          <w:rtl/>
        </w:rPr>
        <w:t xml:space="preserve">در روال پیشنهادی جهت عادلانه و یکنواخت شدن </w:t>
      </w:r>
      <w:r w:rsidRPr="00154970">
        <w:rPr>
          <w:rFonts w:hint="cs"/>
          <w:rtl/>
        </w:rPr>
        <w:t>ارزیابی</w:t>
      </w:r>
      <w:r w:rsidRPr="00154970">
        <w:rPr>
          <w:rtl/>
        </w:rPr>
        <w:softHyphen/>
      </w:r>
      <w:r w:rsidRPr="00154970">
        <w:rPr>
          <w:rFonts w:hint="cs"/>
          <w:rtl/>
        </w:rPr>
        <w:t xml:space="preserve">ها، علاوه بر </w:t>
      </w:r>
      <w:r w:rsidR="00154970" w:rsidRPr="00154970">
        <w:rPr>
          <w:rFonts w:hint="cs"/>
          <w:rtl/>
        </w:rPr>
        <w:t>استاد راهنما</w:t>
      </w:r>
      <w:r w:rsidRPr="00154970">
        <w:rPr>
          <w:rFonts w:hint="cs"/>
          <w:rtl/>
        </w:rPr>
        <w:t>،</w:t>
      </w:r>
      <w:r>
        <w:rPr>
          <w:rFonts w:hint="cs"/>
          <w:rtl/>
        </w:rPr>
        <w:t xml:space="preserve"> هر دانشجو </w:t>
      </w:r>
      <w:r w:rsidRPr="00154970">
        <w:rPr>
          <w:rFonts w:hint="cs"/>
          <w:rtl/>
        </w:rPr>
        <w:t xml:space="preserve">توسط 2 داور به نام </w:t>
      </w:r>
      <w:r w:rsidR="00615835" w:rsidRPr="00154970">
        <w:rPr>
          <w:rFonts w:hint="cs"/>
          <w:rtl/>
        </w:rPr>
        <w:t xml:space="preserve">داوران </w:t>
      </w:r>
      <w:r w:rsidRPr="00154970">
        <w:rPr>
          <w:rFonts w:hint="cs"/>
          <w:rtl/>
        </w:rPr>
        <w:t>ارزیاب در روز پروژه</w:t>
      </w:r>
      <w:r w:rsidR="00154970">
        <w:rPr>
          <w:rFonts w:hint="cs"/>
          <w:rtl/>
        </w:rPr>
        <w:t xml:space="preserve"> و بر </w:t>
      </w:r>
      <w:r w:rsidR="00154970" w:rsidRPr="00F10F41">
        <w:rPr>
          <w:rFonts w:hint="cs"/>
          <w:rtl/>
        </w:rPr>
        <w:t xml:space="preserve">مبنای معیارهایی </w:t>
      </w:r>
      <w:r w:rsidR="0067224E" w:rsidRPr="00F10F41">
        <w:rPr>
          <w:rFonts w:hint="cs"/>
          <w:rtl/>
        </w:rPr>
        <w:t>زیر</w:t>
      </w:r>
      <w:r>
        <w:rPr>
          <w:rFonts w:hint="cs"/>
          <w:rtl/>
        </w:rPr>
        <w:t xml:space="preserve"> ارزیابی خواهد شد</w:t>
      </w:r>
      <w:r w:rsidR="0067224E">
        <w:rPr>
          <w:rFonts w:hint="cs"/>
          <w:rtl/>
        </w:rPr>
        <w:t>:</w:t>
      </w:r>
    </w:p>
    <w:p w:rsidR="0067224E" w:rsidRDefault="00F10F41" w:rsidP="00F10F41">
      <w:pPr>
        <w:pStyle w:val="ListParagraph"/>
        <w:numPr>
          <w:ilvl w:val="1"/>
          <w:numId w:val="12"/>
        </w:numPr>
        <w:spacing w:after="0" w:line="312" w:lineRule="auto"/>
        <w:contextualSpacing w:val="0"/>
      </w:pPr>
      <w:r w:rsidRPr="00F10F41">
        <w:rPr>
          <w:rFonts w:hint="cs"/>
          <w:b/>
          <w:bCs/>
          <w:rtl/>
        </w:rPr>
        <w:t xml:space="preserve">طرح </w:t>
      </w:r>
      <w:r w:rsidR="0067224E" w:rsidRPr="00F10F41">
        <w:rPr>
          <w:rFonts w:hint="cs"/>
          <w:b/>
          <w:bCs/>
          <w:rtl/>
        </w:rPr>
        <w:t>پیشنهاد</w:t>
      </w:r>
      <w:r w:rsidRPr="00F10F41">
        <w:rPr>
          <w:rFonts w:hint="cs"/>
          <w:b/>
          <w:bCs/>
          <w:rtl/>
        </w:rPr>
        <w:t>ی</w:t>
      </w:r>
      <w:r w:rsidR="0067224E" w:rsidRPr="00F10F41">
        <w:rPr>
          <w:rFonts w:hint="cs"/>
          <w:b/>
          <w:bCs/>
          <w:rtl/>
        </w:rPr>
        <w:t xml:space="preserve"> اولیه</w:t>
      </w:r>
      <w:r>
        <w:rPr>
          <w:rFonts w:hint="cs"/>
          <w:rtl/>
        </w:rPr>
        <w:t xml:space="preserve"> ( در بند ۲-۲-۱ </w:t>
      </w:r>
      <w:r>
        <w:t xml:space="preserve"> </w:t>
      </w:r>
      <w:r>
        <w:rPr>
          <w:rFonts w:hint="cs"/>
          <w:rtl/>
        </w:rPr>
        <w:t xml:space="preserve"> توضیح داده شد)</w:t>
      </w:r>
    </w:p>
    <w:p w:rsidR="0067224E" w:rsidRDefault="0067224E" w:rsidP="00F10F41">
      <w:pPr>
        <w:pStyle w:val="ListParagraph"/>
        <w:numPr>
          <w:ilvl w:val="1"/>
          <w:numId w:val="12"/>
        </w:numPr>
        <w:spacing w:after="0" w:line="312" w:lineRule="auto"/>
        <w:contextualSpacing w:val="0"/>
      </w:pPr>
      <w:r w:rsidRPr="0067224E">
        <w:rPr>
          <w:rFonts w:hint="cs"/>
          <w:b/>
          <w:bCs/>
          <w:rtl/>
        </w:rPr>
        <w:t>ارائه</w:t>
      </w:r>
      <w:r w:rsidRPr="0067224E">
        <w:rPr>
          <w:b/>
          <w:bCs/>
          <w:rtl/>
        </w:rPr>
        <w:t xml:space="preserve"> شفاه</w:t>
      </w:r>
      <w:r w:rsidRPr="0067224E">
        <w:rPr>
          <w:rFonts w:hint="cs"/>
          <w:b/>
          <w:bCs/>
          <w:rtl/>
        </w:rPr>
        <w:t>ی</w:t>
      </w:r>
      <w:r w:rsidRPr="0067224E">
        <w:rPr>
          <w:b/>
          <w:bCs/>
          <w:rtl/>
        </w:rPr>
        <w:t xml:space="preserve"> در قالب پوستر</w:t>
      </w:r>
      <w:r w:rsidR="00F10F41">
        <w:rPr>
          <w:rFonts w:hint="cs"/>
          <w:b/>
          <w:bCs/>
          <w:rtl/>
        </w:rPr>
        <w:t xml:space="preserve"> </w:t>
      </w:r>
      <w:r w:rsidR="00F10F41">
        <w:rPr>
          <w:rFonts w:hint="cs"/>
          <w:rtl/>
        </w:rPr>
        <w:t xml:space="preserve">( در بند ۲-۲-۲ </w:t>
      </w:r>
      <w:r w:rsidR="00F10F41">
        <w:t xml:space="preserve"> </w:t>
      </w:r>
      <w:r w:rsidR="00F10F41">
        <w:rPr>
          <w:rFonts w:hint="cs"/>
          <w:rtl/>
        </w:rPr>
        <w:t xml:space="preserve"> توضیح داده شد)</w:t>
      </w:r>
    </w:p>
    <w:p w:rsidR="00F10F41" w:rsidRDefault="00F10F41" w:rsidP="00F10F41">
      <w:pPr>
        <w:pStyle w:val="ListParagraph"/>
        <w:numPr>
          <w:ilvl w:val="1"/>
          <w:numId w:val="12"/>
        </w:numPr>
        <w:spacing w:after="0" w:line="312" w:lineRule="auto"/>
        <w:contextualSpacing w:val="0"/>
      </w:pPr>
      <w:r w:rsidRPr="00105B7A">
        <w:rPr>
          <w:rFonts w:hint="cs"/>
          <w:b/>
          <w:bCs/>
          <w:rtl/>
        </w:rPr>
        <w:t>گزارش</w:t>
      </w:r>
      <w:r w:rsidRPr="00105B7A">
        <w:rPr>
          <w:b/>
          <w:bCs/>
          <w:rtl/>
        </w:rPr>
        <w:t xml:space="preserve"> </w:t>
      </w:r>
      <w:r w:rsidRPr="00105B7A">
        <w:rPr>
          <w:rFonts w:hint="cs"/>
          <w:b/>
          <w:bCs/>
          <w:rtl/>
        </w:rPr>
        <w:t>نهایی</w:t>
      </w:r>
      <w:r>
        <w:rPr>
          <w:rFonts w:hint="cs"/>
          <w:rtl/>
        </w:rPr>
        <w:t xml:space="preserve">( در بند ۲-۲-۳ </w:t>
      </w:r>
      <w:r>
        <w:t xml:space="preserve"> </w:t>
      </w:r>
      <w:r>
        <w:rPr>
          <w:rFonts w:hint="cs"/>
          <w:rtl/>
        </w:rPr>
        <w:t xml:space="preserve"> توضیح داده شد)</w:t>
      </w:r>
    </w:p>
    <w:p w:rsidR="0067224E" w:rsidRDefault="0067224E" w:rsidP="0067224E">
      <w:pPr>
        <w:pStyle w:val="ListParagraph"/>
        <w:numPr>
          <w:ilvl w:val="1"/>
          <w:numId w:val="12"/>
        </w:numPr>
        <w:spacing w:after="0" w:line="312" w:lineRule="auto"/>
        <w:contextualSpacing w:val="0"/>
      </w:pPr>
      <w:r w:rsidRPr="0067224E">
        <w:rPr>
          <w:rFonts w:hint="cs"/>
          <w:b/>
          <w:bCs/>
          <w:rtl/>
        </w:rPr>
        <w:t>کیفیت</w:t>
      </w:r>
      <w:r w:rsidRPr="0067224E">
        <w:rPr>
          <w:b/>
          <w:bCs/>
          <w:rtl/>
        </w:rPr>
        <w:t xml:space="preserve"> </w:t>
      </w:r>
      <w:r w:rsidRPr="0067224E">
        <w:rPr>
          <w:rFonts w:hint="cs"/>
          <w:b/>
          <w:bCs/>
          <w:rtl/>
        </w:rPr>
        <w:t>اجرا</w:t>
      </w:r>
      <w:r>
        <w:rPr>
          <w:rFonts w:hint="cs"/>
          <w:rtl/>
        </w:rPr>
        <w:t>: کیفیت پروژه انجام شده توسط استاد راهنما و داوران و سایر و اساتید به طور جداگانه مورد ارزیابی قرار خواهد گرفت.</w:t>
      </w:r>
    </w:p>
    <w:p w:rsidR="0067224E" w:rsidRDefault="0067224E" w:rsidP="0067224E">
      <w:pPr>
        <w:pStyle w:val="ListParagraph"/>
        <w:numPr>
          <w:ilvl w:val="1"/>
          <w:numId w:val="12"/>
        </w:numPr>
        <w:spacing w:after="0" w:line="312" w:lineRule="auto"/>
        <w:contextualSpacing w:val="0"/>
      </w:pPr>
      <w:r w:rsidRPr="00232054">
        <w:rPr>
          <w:rFonts w:hint="cs"/>
          <w:b/>
          <w:bCs/>
          <w:rtl/>
        </w:rPr>
        <w:t>نوآوری</w:t>
      </w:r>
      <w:r w:rsidRPr="00232054">
        <w:rPr>
          <w:b/>
          <w:bCs/>
          <w:rtl/>
        </w:rPr>
        <w:t xml:space="preserve"> </w:t>
      </w:r>
      <w:r w:rsidRPr="00232054">
        <w:rPr>
          <w:rFonts w:hint="cs"/>
          <w:b/>
          <w:bCs/>
          <w:rtl/>
        </w:rPr>
        <w:t>و</w:t>
      </w:r>
      <w:r w:rsidRPr="00232054">
        <w:rPr>
          <w:b/>
          <w:bCs/>
          <w:rtl/>
        </w:rPr>
        <w:t xml:space="preserve"> </w:t>
      </w:r>
      <w:r w:rsidRPr="00232054">
        <w:rPr>
          <w:rFonts w:hint="cs"/>
          <w:b/>
          <w:bCs/>
          <w:rtl/>
        </w:rPr>
        <w:t>یا</w:t>
      </w:r>
      <w:r w:rsidRPr="00232054">
        <w:rPr>
          <w:b/>
          <w:bCs/>
          <w:rtl/>
        </w:rPr>
        <w:t xml:space="preserve"> </w:t>
      </w:r>
      <w:r w:rsidRPr="00232054">
        <w:rPr>
          <w:rFonts w:hint="cs"/>
          <w:b/>
          <w:bCs/>
          <w:rtl/>
        </w:rPr>
        <w:t>ساخت</w:t>
      </w:r>
      <w:r>
        <w:rPr>
          <w:rFonts w:hint="cs"/>
          <w:rtl/>
        </w:rPr>
        <w:t>: در صورتی که پروژه دانشجویان دارای نوآوری باشد و یا منجر به ساخت یک محصول شده باشد، امکان اختصاص نمره اضافه تا سقف حداکثر 10% نمره کل به دانشجو وجود دارد.</w:t>
      </w:r>
    </w:p>
    <w:p w:rsidR="00192BDF" w:rsidRPr="00154970" w:rsidRDefault="00154970" w:rsidP="006F1B6B">
      <w:pPr>
        <w:spacing w:after="0" w:line="312" w:lineRule="auto"/>
        <w:rPr>
          <w:rtl/>
          <w:lang w:bidi="fa-IR"/>
        </w:rPr>
      </w:pPr>
      <w:r w:rsidRPr="00154970">
        <w:rPr>
          <w:rFonts w:hint="cs"/>
          <w:rtl/>
        </w:rPr>
        <w:t xml:space="preserve"> علاوه بر آن دانشجویان موظفند به سوالات مطرح شده از طرف سایر اساتید</w:t>
      </w:r>
      <w:r w:rsidR="006F1B6B">
        <w:rPr>
          <w:rFonts w:hint="cs"/>
          <w:rtl/>
        </w:rPr>
        <w:t>(غیر از اساتید راهنما و داور)</w:t>
      </w:r>
      <w:r w:rsidRPr="00154970">
        <w:rPr>
          <w:rFonts w:hint="cs"/>
          <w:rtl/>
        </w:rPr>
        <w:t xml:space="preserve"> حاضر در جلسه نیز پاسخ دهند که نتایج آن نیز بر نتیجه ارزیابی نهایی موثر خواهد بود.</w:t>
      </w:r>
      <w:r w:rsidR="00192BDF" w:rsidRPr="00154970">
        <w:rPr>
          <w:rFonts w:hint="cs"/>
          <w:rtl/>
          <w:lang w:bidi="fa-IR"/>
        </w:rPr>
        <w:t xml:space="preserve"> تعیین </w:t>
      </w:r>
      <w:r w:rsidRPr="00154970">
        <w:rPr>
          <w:rFonts w:hint="cs"/>
          <w:rtl/>
          <w:lang w:bidi="fa-IR"/>
        </w:rPr>
        <w:t>داوران</w:t>
      </w:r>
      <w:r w:rsidR="00192BDF" w:rsidRPr="00154970">
        <w:rPr>
          <w:rFonts w:hint="cs"/>
          <w:rtl/>
          <w:lang w:bidi="fa-IR"/>
        </w:rPr>
        <w:t xml:space="preserve"> ارزیاب بر عهده</w:t>
      </w:r>
      <w:r w:rsidR="00192BDF" w:rsidRPr="00154970">
        <w:rPr>
          <w:rtl/>
          <w:lang w:bidi="fa-IR"/>
        </w:rPr>
        <w:softHyphen/>
      </w:r>
      <w:r w:rsidR="00192BDF" w:rsidRPr="00154970">
        <w:rPr>
          <w:rFonts w:hint="cs"/>
          <w:rtl/>
          <w:lang w:bidi="fa-IR"/>
        </w:rPr>
        <w:t xml:space="preserve">ی </w:t>
      </w:r>
      <w:r w:rsidRPr="00154970">
        <w:rPr>
          <w:rFonts w:hint="cs"/>
          <w:rtl/>
          <w:lang w:bidi="fa-IR"/>
        </w:rPr>
        <w:t>گروه</w:t>
      </w:r>
      <w:r w:rsidR="00192BDF" w:rsidRPr="00154970">
        <w:rPr>
          <w:rFonts w:hint="cs"/>
          <w:rtl/>
          <w:lang w:bidi="fa-IR"/>
        </w:rPr>
        <w:t xml:space="preserve"> است</w:t>
      </w:r>
      <w:r w:rsidRPr="00154970">
        <w:rPr>
          <w:rFonts w:hint="cs"/>
          <w:rtl/>
          <w:lang w:bidi="fa-IR"/>
        </w:rPr>
        <w:t xml:space="preserve"> </w:t>
      </w:r>
      <w:r w:rsidR="006F1B6B">
        <w:rPr>
          <w:rFonts w:hint="cs"/>
          <w:rtl/>
          <w:lang w:bidi="fa-IR"/>
        </w:rPr>
        <w:t xml:space="preserve"> و در یکی از جلسات گروه </w:t>
      </w:r>
      <w:r w:rsidR="00715D34" w:rsidRPr="00154970">
        <w:rPr>
          <w:rFonts w:hint="cs"/>
          <w:rtl/>
          <w:lang w:bidi="fa-IR"/>
        </w:rPr>
        <w:t xml:space="preserve">با توجه به زمینه کاری اساتید و موضوع پروژه دانشجو، تعیین </w:t>
      </w:r>
      <w:r w:rsidR="006F1B6B">
        <w:rPr>
          <w:rFonts w:hint="cs"/>
          <w:rtl/>
          <w:lang w:bidi="fa-IR"/>
        </w:rPr>
        <w:t>می شود،</w:t>
      </w:r>
      <w:r w:rsidR="00192BDF" w:rsidRPr="00154970">
        <w:rPr>
          <w:rFonts w:hint="cs"/>
          <w:rtl/>
          <w:lang w:bidi="fa-IR"/>
        </w:rPr>
        <w:t xml:space="preserve"> به گونه‌ای که شامل استاد راهنمای</w:t>
      </w:r>
      <w:r w:rsidR="00715D34" w:rsidRPr="00154970">
        <w:rPr>
          <w:rFonts w:hint="cs"/>
          <w:rtl/>
          <w:lang w:bidi="fa-IR"/>
        </w:rPr>
        <w:t xml:space="preserve"> </w:t>
      </w:r>
      <w:r w:rsidR="00192BDF" w:rsidRPr="00154970">
        <w:rPr>
          <w:rFonts w:hint="cs"/>
          <w:rtl/>
          <w:lang w:bidi="fa-IR"/>
        </w:rPr>
        <w:t xml:space="preserve">دانشجو نباشد. </w:t>
      </w:r>
    </w:p>
    <w:p w:rsidR="00B63F74" w:rsidRDefault="004E7612" w:rsidP="00344B3C">
      <w:pPr>
        <w:shd w:val="clear" w:color="auto" w:fill="FFFFFF" w:themeFill="background1"/>
        <w:spacing w:after="0" w:line="312" w:lineRule="auto"/>
        <w:rPr>
          <w:rtl/>
          <w:lang w:val="en-CA" w:bidi="fa-IR"/>
        </w:rPr>
      </w:pPr>
      <w:r w:rsidRPr="00154970">
        <w:rPr>
          <w:rFonts w:hint="cs"/>
          <w:rtl/>
          <w:lang w:bidi="fa-IR"/>
        </w:rPr>
        <w:t>نتیجه</w:t>
      </w:r>
      <w:r w:rsidRPr="00154970">
        <w:rPr>
          <w:rFonts w:hint="cs"/>
          <w:rtl/>
          <w:lang w:bidi="fa-IR"/>
        </w:rPr>
        <w:softHyphen/>
        <w:t>ی ارزیابی انتخاب</w:t>
      </w:r>
      <w:r w:rsidR="00885163" w:rsidRPr="00154970">
        <w:rPr>
          <w:rFonts w:hint="cs"/>
          <w:rtl/>
          <w:lang w:bidi="fa-IR"/>
        </w:rPr>
        <w:t xml:space="preserve"> ده درصد پایان</w:t>
      </w:r>
      <w:r w:rsidR="00885163" w:rsidRPr="00154970">
        <w:rPr>
          <w:rFonts w:hint="cs"/>
          <w:rtl/>
          <w:lang w:bidi="fa-IR"/>
        </w:rPr>
        <w:softHyphen/>
        <w:t>نامه</w:t>
      </w:r>
      <w:r w:rsidR="00885163" w:rsidRPr="00154970">
        <w:rPr>
          <w:rFonts w:hint="cs"/>
          <w:rtl/>
          <w:lang w:bidi="fa-IR"/>
        </w:rPr>
        <w:softHyphen/>
        <w:t xml:space="preserve">های برتر </w:t>
      </w:r>
      <w:r w:rsidRPr="00154970">
        <w:rPr>
          <w:rFonts w:hint="cs"/>
          <w:rtl/>
          <w:lang w:bidi="fa-IR"/>
        </w:rPr>
        <w:t xml:space="preserve">برای تقدیر و اهدا گواهی نامه است. </w:t>
      </w:r>
      <w:r w:rsidR="00192BDF" w:rsidRPr="00154970">
        <w:rPr>
          <w:rFonts w:hint="cs"/>
          <w:rtl/>
          <w:lang w:bidi="fa-IR"/>
        </w:rPr>
        <w:t xml:space="preserve">در نهایت در </w:t>
      </w:r>
      <w:r w:rsidR="00154970">
        <w:rPr>
          <w:rFonts w:hint="cs"/>
          <w:rtl/>
          <w:lang w:bidi="fa-IR"/>
        </w:rPr>
        <w:t>پایان جلسه،</w:t>
      </w:r>
      <w:r w:rsidR="00192BDF" w:rsidRPr="00154970">
        <w:rPr>
          <w:rFonts w:hint="cs"/>
          <w:rtl/>
          <w:lang w:bidi="fa-IR"/>
        </w:rPr>
        <w:t xml:space="preserve"> برگزیدگان معرفی و به آنها گواهی پایان</w:t>
      </w:r>
      <w:r w:rsidR="00192BDF" w:rsidRPr="00154970">
        <w:rPr>
          <w:rtl/>
          <w:lang w:bidi="fa-IR"/>
        </w:rPr>
        <w:softHyphen/>
      </w:r>
      <w:r w:rsidR="00192BDF" w:rsidRPr="00154970">
        <w:rPr>
          <w:rFonts w:hint="cs"/>
          <w:rtl/>
          <w:lang w:bidi="fa-IR"/>
        </w:rPr>
        <w:t>نامه</w:t>
      </w:r>
      <w:r w:rsidR="00192BDF" w:rsidRPr="00154970">
        <w:rPr>
          <w:rtl/>
          <w:lang w:bidi="fa-IR"/>
        </w:rPr>
        <w:softHyphen/>
      </w:r>
      <w:r w:rsidR="00192BDF" w:rsidRPr="00154970">
        <w:rPr>
          <w:rFonts w:hint="cs"/>
          <w:rtl/>
          <w:lang w:bidi="fa-IR"/>
        </w:rPr>
        <w:t>ی برتر و یا جایزه داده می</w:t>
      </w:r>
      <w:r w:rsidR="00192BDF" w:rsidRPr="00154970">
        <w:rPr>
          <w:rFonts w:hint="cs"/>
          <w:rtl/>
          <w:lang w:bidi="fa-IR"/>
        </w:rPr>
        <w:softHyphen/>
        <w:t>شود. پروژه</w:t>
      </w:r>
      <w:r w:rsidR="00414A2E" w:rsidRPr="00154970">
        <w:rPr>
          <w:rtl/>
          <w:lang w:bidi="fa-IR"/>
        </w:rPr>
        <w:softHyphen/>
      </w:r>
      <w:r w:rsidR="00192BDF" w:rsidRPr="00154970">
        <w:rPr>
          <w:rFonts w:hint="cs"/>
          <w:rtl/>
          <w:lang w:bidi="fa-IR"/>
        </w:rPr>
        <w:t xml:space="preserve">های صنعتی نیز پس از بررسی </w:t>
      </w:r>
      <w:r w:rsidR="00414A2E" w:rsidRPr="00154970">
        <w:rPr>
          <w:rFonts w:hint="cs"/>
          <w:rtl/>
          <w:lang w:bidi="fa-IR"/>
        </w:rPr>
        <w:t xml:space="preserve">و </w:t>
      </w:r>
      <w:r w:rsidR="00D939F3" w:rsidRPr="00154970">
        <w:rPr>
          <w:rFonts w:hint="cs"/>
          <w:rtl/>
          <w:lang w:bidi="fa-IR"/>
        </w:rPr>
        <w:t xml:space="preserve">ارزیابی </w:t>
      </w:r>
      <w:r w:rsidR="00192BDF" w:rsidRPr="00154970">
        <w:rPr>
          <w:rFonts w:hint="cs"/>
          <w:rtl/>
          <w:lang w:bidi="fa-IR"/>
        </w:rPr>
        <w:t xml:space="preserve">درصورت وجود حمایت مالی خارجی مستحق دریافت </w:t>
      </w:r>
      <w:r w:rsidR="00192BDF" w:rsidRPr="00154970">
        <w:rPr>
          <w:lang w:val="en-CA" w:bidi="fa-IR"/>
        </w:rPr>
        <w:t xml:space="preserve"> </w:t>
      </w:r>
      <w:r w:rsidR="00192BDF" w:rsidRPr="00154970">
        <w:rPr>
          <w:rFonts w:hint="cs"/>
          <w:rtl/>
          <w:lang w:val="en-CA" w:bidi="fa-IR"/>
        </w:rPr>
        <w:t>جایزه خواه</w:t>
      </w:r>
      <w:r w:rsidR="00414A2E" w:rsidRPr="00154970">
        <w:rPr>
          <w:rFonts w:hint="cs"/>
          <w:rtl/>
          <w:lang w:val="en-CA" w:bidi="fa-IR"/>
        </w:rPr>
        <w:t>ن</w:t>
      </w:r>
      <w:r w:rsidR="00192BDF" w:rsidRPr="00154970">
        <w:rPr>
          <w:rFonts w:hint="cs"/>
          <w:rtl/>
          <w:lang w:val="en-CA" w:bidi="fa-IR"/>
        </w:rPr>
        <w:t>د بود.</w:t>
      </w:r>
    </w:p>
    <w:p w:rsidR="00192BDF" w:rsidRDefault="00B63F74" w:rsidP="002B47E3">
      <w:pPr>
        <w:bidi w:val="0"/>
        <w:spacing w:after="0" w:line="240" w:lineRule="auto"/>
        <w:ind w:firstLine="0"/>
        <w:jc w:val="left"/>
        <w:rPr>
          <w:rtl/>
          <w:lang w:val="en-CA" w:bidi="fa-IR"/>
        </w:rPr>
      </w:pPr>
      <w:r>
        <w:rPr>
          <w:rtl/>
          <w:lang w:val="en-CA" w:bidi="fa-IR"/>
        </w:rPr>
        <w:br w:type="page"/>
      </w:r>
    </w:p>
    <w:p w:rsidR="009B2C24" w:rsidRDefault="00885163" w:rsidP="00344B3C">
      <w:pPr>
        <w:pStyle w:val="Heading2"/>
        <w:numPr>
          <w:ilvl w:val="0"/>
          <w:numId w:val="0"/>
        </w:numPr>
        <w:spacing w:before="0" w:line="312" w:lineRule="auto"/>
        <w:rPr>
          <w:rtl/>
          <w:lang w:bidi="fa-IR"/>
        </w:rPr>
      </w:pPr>
      <w:bookmarkStart w:id="7" w:name="_Toc501894804"/>
      <w:r>
        <w:rPr>
          <w:rFonts w:hint="cs"/>
          <w:rtl/>
          <w:lang w:bidi="fa-IR"/>
        </w:rPr>
        <w:lastRenderedPageBreak/>
        <w:t xml:space="preserve">۴-۲ </w:t>
      </w:r>
      <w:r w:rsidR="009B2C24">
        <w:rPr>
          <w:rFonts w:hint="cs"/>
          <w:rtl/>
          <w:lang w:bidi="fa-IR"/>
        </w:rPr>
        <w:t>ساز و کار نمره‌دهی</w:t>
      </w:r>
      <w:bookmarkEnd w:id="7"/>
      <w:r w:rsidR="009B2C24" w:rsidRPr="00B26F02">
        <w:rPr>
          <w:rFonts w:hint="cs"/>
          <w:rtl/>
          <w:lang w:bidi="fa-IR"/>
        </w:rPr>
        <w:t xml:space="preserve"> </w:t>
      </w:r>
    </w:p>
    <w:p w:rsidR="009B2C24" w:rsidRDefault="009B2C24" w:rsidP="0097175F">
      <w:pPr>
        <w:spacing w:after="0" w:line="312" w:lineRule="auto"/>
        <w:ind w:left="284" w:firstLine="0"/>
        <w:rPr>
          <w:rtl/>
        </w:rPr>
      </w:pPr>
      <w:r>
        <w:rPr>
          <w:rFonts w:hint="cs"/>
          <w:rtl/>
        </w:rPr>
        <w:t>یکی از اهداف این طرح پیشنهادی</w:t>
      </w:r>
      <w:r w:rsidR="00D939F3">
        <w:rPr>
          <w:rFonts w:hint="cs"/>
          <w:rtl/>
        </w:rPr>
        <w:t>،</w:t>
      </w:r>
      <w:r>
        <w:rPr>
          <w:rFonts w:hint="cs"/>
          <w:rtl/>
        </w:rPr>
        <w:t xml:space="preserve"> ارزیابی یکپارچه و عادلانه پروژه‌های کارشناسی است. در این راستا ساز و کار ارزیابی پروژه کارشناسی دانشجویان به شرح زیر پیشنهاد می‌شود:</w:t>
      </w:r>
    </w:p>
    <w:p w:rsidR="009B2C24" w:rsidRDefault="003065DB" w:rsidP="0092769F">
      <w:pPr>
        <w:pStyle w:val="ListParagraph"/>
        <w:numPr>
          <w:ilvl w:val="0"/>
          <w:numId w:val="14"/>
        </w:numPr>
        <w:spacing w:after="120" w:line="312" w:lineRule="auto"/>
        <w:ind w:left="850" w:hanging="357"/>
        <w:contextualSpacing w:val="0"/>
      </w:pPr>
      <w:r>
        <w:rPr>
          <w:rFonts w:hint="cs"/>
          <w:rtl/>
        </w:rPr>
        <w:t>۴۰</w:t>
      </w:r>
      <w:r w:rsidR="009B2C24">
        <w:rPr>
          <w:rFonts w:hint="cs"/>
          <w:rtl/>
        </w:rPr>
        <w:t xml:space="preserve">% از نمره به ارزیابی استاد راهنمای پروژه از </w:t>
      </w:r>
      <w:r w:rsidR="006D4E9C">
        <w:rPr>
          <w:rFonts w:hint="cs"/>
          <w:rtl/>
        </w:rPr>
        <w:t xml:space="preserve">تعریف مساله، </w:t>
      </w:r>
      <w:r w:rsidR="009B2C24">
        <w:rPr>
          <w:rFonts w:hint="cs"/>
          <w:rtl/>
        </w:rPr>
        <w:t xml:space="preserve">کیفیت اجرای پروژه و گزارش نهایی اختصاص دارد. </w:t>
      </w:r>
    </w:p>
    <w:p w:rsidR="006D4E9C" w:rsidRPr="006D4E9C" w:rsidRDefault="009B2C24" w:rsidP="0092769F">
      <w:pPr>
        <w:pStyle w:val="ListParagraph"/>
        <w:numPr>
          <w:ilvl w:val="0"/>
          <w:numId w:val="14"/>
        </w:numPr>
        <w:spacing w:after="120" w:line="312" w:lineRule="auto"/>
        <w:ind w:left="850" w:hanging="357"/>
        <w:contextualSpacing w:val="0"/>
        <w:rPr>
          <w:rtl/>
        </w:rPr>
      </w:pPr>
      <w:r>
        <w:rPr>
          <w:rFonts w:hint="cs"/>
          <w:rtl/>
        </w:rPr>
        <w:t xml:space="preserve"> </w:t>
      </w:r>
      <w:r w:rsidR="00D461D9">
        <w:rPr>
          <w:rFonts w:hint="cs"/>
          <w:rtl/>
        </w:rPr>
        <w:t>۴۰</w:t>
      </w:r>
      <w:r>
        <w:rPr>
          <w:rFonts w:hint="cs"/>
          <w:rtl/>
        </w:rPr>
        <w:t xml:space="preserve">% از نمره به ارزیابی </w:t>
      </w:r>
      <w:r w:rsidR="00D461D9">
        <w:rPr>
          <w:rFonts w:hint="cs"/>
          <w:rtl/>
        </w:rPr>
        <w:t>اساتید</w:t>
      </w:r>
      <w:r>
        <w:rPr>
          <w:rFonts w:hint="cs"/>
          <w:rtl/>
        </w:rPr>
        <w:t xml:space="preserve"> داور</w:t>
      </w:r>
      <w:r w:rsidR="003065DB">
        <w:rPr>
          <w:rFonts w:hint="cs"/>
          <w:rtl/>
        </w:rPr>
        <w:t>(هر یک ۲۰ در صد)</w:t>
      </w:r>
      <w:r>
        <w:rPr>
          <w:rFonts w:hint="cs"/>
          <w:rtl/>
        </w:rPr>
        <w:t xml:space="preserve"> از طرح پیشنهادی پروژه، کیفیت اجرای پروژه و هماهنگی آن با طرح پیشنهادی، و گزارش نهایی اختصاص دارد.</w:t>
      </w:r>
      <w:r w:rsidR="006D4E9C" w:rsidRPr="006D4E9C">
        <w:rPr>
          <w:rtl/>
        </w:rPr>
        <w:t xml:space="preserve"> علاوه بر </w:t>
      </w:r>
      <w:r w:rsidR="006D4E9C">
        <w:rPr>
          <w:rFonts w:hint="cs"/>
          <w:rtl/>
        </w:rPr>
        <w:t>این</w:t>
      </w:r>
      <w:r w:rsidR="006D4E9C" w:rsidRPr="006D4E9C">
        <w:rPr>
          <w:rtl/>
        </w:rPr>
        <w:t>، ه</w:t>
      </w:r>
      <w:r w:rsidR="006D4E9C" w:rsidRPr="006D4E9C">
        <w:rPr>
          <w:rFonts w:hint="cs"/>
          <w:rtl/>
        </w:rPr>
        <w:t>ی</w:t>
      </w:r>
      <w:r w:rsidR="006D4E9C" w:rsidRPr="006D4E9C">
        <w:rPr>
          <w:rFonts w:hint="eastAsia"/>
          <w:rtl/>
        </w:rPr>
        <w:t>ات</w:t>
      </w:r>
      <w:r w:rsidR="006D4E9C" w:rsidRPr="006D4E9C">
        <w:rPr>
          <w:rtl/>
        </w:rPr>
        <w:t xml:space="preserve"> ارز</w:t>
      </w:r>
      <w:r w:rsidR="006D4E9C" w:rsidRPr="006D4E9C">
        <w:rPr>
          <w:rFonts w:hint="cs"/>
          <w:rtl/>
        </w:rPr>
        <w:t>ی</w:t>
      </w:r>
      <w:r w:rsidR="006D4E9C" w:rsidRPr="006D4E9C">
        <w:rPr>
          <w:rFonts w:hint="eastAsia"/>
          <w:rtl/>
        </w:rPr>
        <w:t>اب</w:t>
      </w:r>
      <w:r w:rsidR="006D4E9C" w:rsidRPr="006D4E9C">
        <w:rPr>
          <w:rFonts w:hint="cs"/>
          <w:rtl/>
        </w:rPr>
        <w:t>ی</w:t>
      </w:r>
      <w:r w:rsidR="006D4E9C" w:rsidRPr="006D4E9C">
        <w:rPr>
          <w:rtl/>
        </w:rPr>
        <w:t xml:space="preserve"> مجاز است تا سقف حداکثر 10% نمره کل، به دانشجو</w:t>
      </w:r>
      <w:r w:rsidR="006D4E9C" w:rsidRPr="006D4E9C">
        <w:rPr>
          <w:rFonts w:hint="cs"/>
          <w:rtl/>
        </w:rPr>
        <w:t>ی</w:t>
      </w:r>
      <w:r w:rsidR="006D4E9C" w:rsidRPr="006D4E9C">
        <w:rPr>
          <w:rFonts w:hint="eastAsia"/>
          <w:rtl/>
        </w:rPr>
        <w:t>ان</w:t>
      </w:r>
      <w:r w:rsidR="006D4E9C" w:rsidRPr="006D4E9C">
        <w:rPr>
          <w:rFonts w:hint="cs"/>
          <w:rtl/>
        </w:rPr>
        <w:t>ی</w:t>
      </w:r>
      <w:r w:rsidR="006D4E9C" w:rsidRPr="006D4E9C">
        <w:rPr>
          <w:rtl/>
        </w:rPr>
        <w:t xml:space="preserve"> که نوآور</w:t>
      </w:r>
      <w:r w:rsidR="006D4E9C" w:rsidRPr="006D4E9C">
        <w:rPr>
          <w:rFonts w:hint="cs"/>
          <w:rtl/>
        </w:rPr>
        <w:t>ی</w:t>
      </w:r>
      <w:r w:rsidR="006D4E9C" w:rsidRPr="006D4E9C">
        <w:rPr>
          <w:rtl/>
        </w:rPr>
        <w:t xml:space="preserve"> پژوهش</w:t>
      </w:r>
      <w:r w:rsidR="006D4E9C" w:rsidRPr="006D4E9C">
        <w:rPr>
          <w:rFonts w:hint="cs"/>
          <w:rtl/>
        </w:rPr>
        <w:t>ی</w:t>
      </w:r>
      <w:r w:rsidR="006D4E9C" w:rsidRPr="006D4E9C">
        <w:rPr>
          <w:rtl/>
        </w:rPr>
        <w:t xml:space="preserve"> داشته و </w:t>
      </w:r>
      <w:r w:rsidR="006D4E9C" w:rsidRPr="006D4E9C">
        <w:rPr>
          <w:rFonts w:hint="cs"/>
          <w:rtl/>
        </w:rPr>
        <w:t>ی</w:t>
      </w:r>
      <w:r w:rsidR="006D4E9C" w:rsidRPr="006D4E9C">
        <w:rPr>
          <w:rFonts w:hint="eastAsia"/>
          <w:rtl/>
        </w:rPr>
        <w:t>ا</w:t>
      </w:r>
      <w:r w:rsidR="006D4E9C" w:rsidRPr="006D4E9C">
        <w:rPr>
          <w:rtl/>
        </w:rPr>
        <w:t xml:space="preserve"> به ساخت </w:t>
      </w:r>
      <w:r w:rsidR="006D4E9C" w:rsidRPr="006D4E9C">
        <w:rPr>
          <w:rFonts w:hint="cs"/>
          <w:rtl/>
        </w:rPr>
        <w:t>ی</w:t>
      </w:r>
      <w:r w:rsidR="006D4E9C" w:rsidRPr="006D4E9C">
        <w:rPr>
          <w:rFonts w:hint="eastAsia"/>
          <w:rtl/>
        </w:rPr>
        <w:t>ک</w:t>
      </w:r>
      <w:r w:rsidR="006D4E9C" w:rsidRPr="006D4E9C">
        <w:rPr>
          <w:rtl/>
        </w:rPr>
        <w:t xml:space="preserve"> محصول پرداخته‌اند، امت</w:t>
      </w:r>
      <w:r w:rsidR="006D4E9C" w:rsidRPr="006D4E9C">
        <w:rPr>
          <w:rFonts w:hint="cs"/>
          <w:rtl/>
        </w:rPr>
        <w:t>ی</w:t>
      </w:r>
      <w:r w:rsidR="006D4E9C" w:rsidRPr="006D4E9C">
        <w:rPr>
          <w:rFonts w:hint="eastAsia"/>
          <w:rtl/>
        </w:rPr>
        <w:t>از</w:t>
      </w:r>
      <w:r w:rsidR="006D4E9C" w:rsidRPr="006D4E9C">
        <w:rPr>
          <w:rtl/>
        </w:rPr>
        <w:t xml:space="preserve"> دهند.</w:t>
      </w:r>
    </w:p>
    <w:p w:rsidR="009B2C24" w:rsidRDefault="009B2C24" w:rsidP="0092769F">
      <w:pPr>
        <w:pStyle w:val="ListParagraph"/>
        <w:numPr>
          <w:ilvl w:val="0"/>
          <w:numId w:val="14"/>
        </w:numPr>
        <w:spacing w:after="120" w:line="312" w:lineRule="auto"/>
        <w:ind w:left="850" w:hanging="357"/>
        <w:contextualSpacing w:val="0"/>
      </w:pPr>
      <w:r>
        <w:rPr>
          <w:rFonts w:hint="cs"/>
          <w:rtl/>
        </w:rPr>
        <w:t xml:space="preserve"> </w:t>
      </w:r>
      <w:r w:rsidR="003065DB">
        <w:rPr>
          <w:rFonts w:hint="cs"/>
          <w:rtl/>
        </w:rPr>
        <w:t>۲</w:t>
      </w:r>
      <w:r>
        <w:rPr>
          <w:rFonts w:hint="cs"/>
          <w:rtl/>
        </w:rPr>
        <w:t xml:space="preserve">0%  از نمره در روز ارائه شفاهی پروژه توسط </w:t>
      </w:r>
      <w:r w:rsidR="003065DB">
        <w:rPr>
          <w:rFonts w:hint="cs"/>
          <w:rtl/>
        </w:rPr>
        <w:t xml:space="preserve">اساتید دیگر به غیر از اساتید راهنما و داور که احیانا سوالاتی داشته اند اختصاص داده می شود که </w:t>
      </w:r>
      <w:r>
        <w:rPr>
          <w:rFonts w:hint="cs"/>
          <w:rtl/>
        </w:rPr>
        <w:t xml:space="preserve"> به کیفیت اجرای پروژه و نحوه </w:t>
      </w:r>
      <w:r w:rsidR="00314FCF">
        <w:rPr>
          <w:rFonts w:hint="cs"/>
          <w:rtl/>
        </w:rPr>
        <w:t xml:space="preserve">نگارش و </w:t>
      </w:r>
      <w:r>
        <w:rPr>
          <w:rFonts w:hint="cs"/>
          <w:rtl/>
        </w:rPr>
        <w:t>ارائه آن توسط دانشجو در روز پروژه اختصاص می‌یابد.</w:t>
      </w:r>
      <w:r w:rsidR="003065DB">
        <w:rPr>
          <w:rFonts w:hint="cs"/>
          <w:rtl/>
        </w:rPr>
        <w:t xml:space="preserve"> در صورت عدم پرسش </w:t>
      </w:r>
      <w:r w:rsidR="0092769F">
        <w:rPr>
          <w:rFonts w:hint="cs"/>
          <w:rtl/>
        </w:rPr>
        <w:t>این دسته از اساتید</w:t>
      </w:r>
      <w:r w:rsidR="003065DB">
        <w:rPr>
          <w:rFonts w:hint="cs"/>
          <w:rtl/>
        </w:rPr>
        <w:t xml:space="preserve">  ۱۰ درصد از این ۲۰ درصد به استاد راهنما و ۱۰ درصد دیگر در مج</w:t>
      </w:r>
      <w:r w:rsidR="006D4E9C">
        <w:rPr>
          <w:rFonts w:hint="cs"/>
          <w:rtl/>
        </w:rPr>
        <w:t>م</w:t>
      </w:r>
      <w:r w:rsidR="003065DB">
        <w:rPr>
          <w:rFonts w:hint="cs"/>
          <w:rtl/>
        </w:rPr>
        <w:t>وع به دو استاد داور اختصاص می یابد.</w:t>
      </w:r>
    </w:p>
    <w:p w:rsidR="009B2C24" w:rsidRDefault="0078663D" w:rsidP="0097175F">
      <w:pPr>
        <w:pStyle w:val="ListParagraph"/>
        <w:numPr>
          <w:ilvl w:val="0"/>
          <w:numId w:val="0"/>
        </w:numPr>
        <w:spacing w:after="0" w:line="312" w:lineRule="auto"/>
        <w:ind w:left="720"/>
        <w:contextualSpacing w:val="0"/>
        <w:jc w:val="both"/>
        <w:rPr>
          <w:rtl/>
        </w:rPr>
      </w:pPr>
      <w:r w:rsidRPr="0092769F">
        <w:rPr>
          <w:rFonts w:hint="cs"/>
          <w:rtl/>
        </w:rPr>
        <w:t xml:space="preserve">جدول </w:t>
      </w:r>
      <w:r w:rsidR="009B2C24" w:rsidRPr="0092769F">
        <w:rPr>
          <w:rFonts w:hint="cs"/>
          <w:rtl/>
        </w:rPr>
        <w:t>زیر نحوه نمره‌دهی به پروژه‌های</w:t>
      </w:r>
      <w:r w:rsidR="0097175F" w:rsidRPr="0092769F">
        <w:rPr>
          <w:rFonts w:hint="cs"/>
          <w:rtl/>
        </w:rPr>
        <w:t xml:space="preserve"> کارشناسی را مشخص می‌کند.</w:t>
      </w:r>
      <w:r w:rsidRPr="0092769F">
        <w:rPr>
          <w:rFonts w:hint="cs"/>
          <w:rtl/>
        </w:rPr>
        <w:t xml:space="preserve"> فرم </w:t>
      </w:r>
      <w:r w:rsidR="0097175F" w:rsidRPr="0092769F">
        <w:rPr>
          <w:rFonts w:hint="cs"/>
          <w:rtl/>
        </w:rPr>
        <w:t>ارزیابی</w:t>
      </w:r>
      <w:r w:rsidRPr="0092769F">
        <w:rPr>
          <w:rFonts w:hint="cs"/>
          <w:rtl/>
        </w:rPr>
        <w:t xml:space="preserve"> متناظر با </w:t>
      </w:r>
      <w:r w:rsidR="0097175F" w:rsidRPr="0092769F">
        <w:rPr>
          <w:rFonts w:hint="cs"/>
          <w:rtl/>
        </w:rPr>
        <w:t>این جدول</w:t>
      </w:r>
      <w:r w:rsidRPr="0092769F">
        <w:rPr>
          <w:rFonts w:hint="cs"/>
          <w:rtl/>
        </w:rPr>
        <w:t xml:space="preserve"> در پیوست آمده است.</w:t>
      </w:r>
    </w:p>
    <w:tbl>
      <w:tblPr>
        <w:tblStyle w:val="TableGrid"/>
        <w:bidiVisual/>
        <w:tblW w:w="8210" w:type="dxa"/>
        <w:tblInd w:w="862" w:type="dxa"/>
        <w:tblLook w:val="04A0" w:firstRow="1" w:lastRow="0" w:firstColumn="1" w:lastColumn="0" w:noHBand="0" w:noVBand="1"/>
      </w:tblPr>
      <w:tblGrid>
        <w:gridCol w:w="2093"/>
        <w:gridCol w:w="1309"/>
        <w:gridCol w:w="1550"/>
        <w:gridCol w:w="1795"/>
        <w:gridCol w:w="1463"/>
      </w:tblGrid>
      <w:tr w:rsidR="009B2C24" w:rsidRPr="00BF1B88" w:rsidTr="002B47E3">
        <w:tc>
          <w:tcPr>
            <w:tcW w:w="2093" w:type="dxa"/>
            <w:shd w:val="clear" w:color="auto" w:fill="BFBFBF" w:themeFill="background1" w:themeFillShade="BF"/>
          </w:tcPr>
          <w:p w:rsidR="009B2C24" w:rsidRPr="00BF1B88" w:rsidRDefault="009B2C24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309" w:type="dxa"/>
            <w:shd w:val="clear" w:color="auto" w:fill="BFBFBF" w:themeFill="background1" w:themeFillShade="BF"/>
          </w:tcPr>
          <w:p w:rsidR="009B2C24" w:rsidRPr="00BF1B88" w:rsidRDefault="009B2C24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استاد راهنما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:rsidR="009B2C24" w:rsidRPr="00BF1B88" w:rsidRDefault="003065DB" w:rsidP="00BF1B88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 xml:space="preserve">مجموع </w:t>
            </w:r>
            <w:r w:rsidR="00D939F3" w:rsidRPr="00BF1B88">
              <w:rPr>
                <w:rFonts w:hint="cs"/>
                <w:b/>
                <w:bCs/>
                <w:sz w:val="24"/>
                <w:szCs w:val="28"/>
                <w:rtl/>
              </w:rPr>
              <w:t>اس</w:t>
            </w: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اتید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9B2C24" w:rsidRPr="00BF1B88" w:rsidRDefault="00E42C91" w:rsidP="00BF1B88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مجموع</w:t>
            </w:r>
            <w:r w:rsidR="003065DB" w:rsidRPr="00BF1B88">
              <w:rPr>
                <w:rFonts w:hint="cs"/>
                <w:b/>
                <w:bCs/>
                <w:sz w:val="24"/>
                <w:szCs w:val="28"/>
                <w:rtl/>
              </w:rPr>
              <w:t xml:space="preserve"> سایر اساتید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9B2C24" w:rsidRPr="00BF1B88" w:rsidRDefault="009B2C24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مجموع</w:t>
            </w:r>
          </w:p>
        </w:tc>
      </w:tr>
      <w:tr w:rsidR="003065DB" w:rsidRPr="00BF1B88" w:rsidTr="002B47E3">
        <w:tc>
          <w:tcPr>
            <w:tcW w:w="2093" w:type="dxa"/>
            <w:shd w:val="clear" w:color="auto" w:fill="BFBFBF" w:themeFill="background1" w:themeFillShade="BF"/>
          </w:tcPr>
          <w:p w:rsidR="003065DB" w:rsidRPr="00BF1B88" w:rsidRDefault="00407D70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8"/>
                <w:rtl/>
              </w:rPr>
              <w:t>پیشنهاد اولیه</w:t>
            </w:r>
          </w:p>
        </w:tc>
        <w:tc>
          <w:tcPr>
            <w:tcW w:w="1309" w:type="dxa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5%</w:t>
            </w:r>
          </w:p>
        </w:tc>
        <w:tc>
          <w:tcPr>
            <w:tcW w:w="1550" w:type="dxa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۰</w:t>
            </w:r>
          </w:p>
        </w:tc>
        <w:tc>
          <w:tcPr>
            <w:tcW w:w="1795" w:type="dxa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۰</w:t>
            </w:r>
          </w:p>
        </w:tc>
        <w:tc>
          <w:tcPr>
            <w:tcW w:w="1463" w:type="dxa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5%</w:t>
            </w:r>
          </w:p>
        </w:tc>
      </w:tr>
      <w:tr w:rsidR="003065DB" w:rsidRPr="00BF1B88" w:rsidTr="002B47E3">
        <w:tc>
          <w:tcPr>
            <w:tcW w:w="2093" w:type="dxa"/>
            <w:shd w:val="clear" w:color="auto" w:fill="BFBFBF" w:themeFill="background1" w:themeFillShade="BF"/>
          </w:tcPr>
          <w:p w:rsidR="003065DB" w:rsidRPr="00BF1B88" w:rsidRDefault="003065DB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 xml:space="preserve">گزارش نهایی 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۱۵</w:t>
            </w:r>
            <w:r w:rsidR="003065DB" w:rsidRPr="00BF1B88">
              <w:rPr>
                <w:rFonts w:hint="cs"/>
                <w:b/>
                <w:bCs/>
                <w:sz w:val="24"/>
                <w:szCs w:val="28"/>
                <w:rtl/>
              </w:rPr>
              <w:t>%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10%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3065DB" w:rsidRPr="00BF1B88" w:rsidRDefault="00E42C91" w:rsidP="00344B3C">
            <w:pPr>
              <w:pStyle w:val="TableContents"/>
              <w:jc w:val="center"/>
              <w:rPr>
                <w:rFonts w:cs="Arial"/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۵</w:t>
            </w:r>
            <w:r w:rsidRPr="00BF1B88">
              <w:rPr>
                <w:rFonts w:cs="Arial" w:hint="cs"/>
                <w:b/>
                <w:bCs/>
                <w:sz w:val="24"/>
                <w:szCs w:val="28"/>
                <w:rtl/>
              </w:rPr>
              <w:t>٪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30%</w:t>
            </w:r>
          </w:p>
        </w:tc>
      </w:tr>
      <w:tr w:rsidR="003065DB" w:rsidRPr="00BF1B88" w:rsidTr="002B47E3">
        <w:tc>
          <w:tcPr>
            <w:tcW w:w="2093" w:type="dxa"/>
            <w:shd w:val="clear" w:color="auto" w:fill="BFBFBF" w:themeFill="background1" w:themeFillShade="BF"/>
          </w:tcPr>
          <w:p w:rsidR="003065DB" w:rsidRPr="00BF1B88" w:rsidRDefault="003065DB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کیفیت اجرای پروژه</w:t>
            </w:r>
          </w:p>
        </w:tc>
        <w:tc>
          <w:tcPr>
            <w:tcW w:w="1309" w:type="dxa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2۰</w:t>
            </w:r>
            <w:r w:rsidR="003065DB" w:rsidRPr="00BF1B88">
              <w:rPr>
                <w:rFonts w:hint="cs"/>
                <w:b/>
                <w:bCs/>
                <w:sz w:val="24"/>
                <w:szCs w:val="28"/>
                <w:rtl/>
              </w:rPr>
              <w:t>%</w:t>
            </w:r>
          </w:p>
        </w:tc>
        <w:tc>
          <w:tcPr>
            <w:tcW w:w="1550" w:type="dxa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۲۰</w:t>
            </w:r>
            <w:r w:rsidR="003065DB" w:rsidRPr="00BF1B88">
              <w:rPr>
                <w:rFonts w:hint="cs"/>
                <w:b/>
                <w:bCs/>
                <w:sz w:val="24"/>
                <w:szCs w:val="28"/>
                <w:rtl/>
              </w:rPr>
              <w:t>%</w:t>
            </w:r>
          </w:p>
        </w:tc>
        <w:tc>
          <w:tcPr>
            <w:tcW w:w="1795" w:type="dxa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۱۰٪</w:t>
            </w:r>
          </w:p>
        </w:tc>
        <w:tc>
          <w:tcPr>
            <w:tcW w:w="1463" w:type="dxa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5۰</w:t>
            </w:r>
            <w:r w:rsidR="003065DB" w:rsidRPr="00BF1B88">
              <w:rPr>
                <w:rFonts w:hint="cs"/>
                <w:b/>
                <w:bCs/>
                <w:sz w:val="24"/>
                <w:szCs w:val="28"/>
                <w:rtl/>
              </w:rPr>
              <w:t>%</w:t>
            </w:r>
          </w:p>
        </w:tc>
      </w:tr>
      <w:tr w:rsidR="003065DB" w:rsidRPr="00BF1B88" w:rsidTr="002B47E3">
        <w:tc>
          <w:tcPr>
            <w:tcW w:w="2093" w:type="dxa"/>
            <w:shd w:val="clear" w:color="auto" w:fill="BFBFBF" w:themeFill="background1" w:themeFillShade="BF"/>
          </w:tcPr>
          <w:p w:rsidR="003065DB" w:rsidRPr="00BF1B88" w:rsidRDefault="003065DB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ارائه پوستر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۰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3065DB" w:rsidRPr="00BF1B88" w:rsidRDefault="003065DB" w:rsidP="00344B3C">
            <w:pPr>
              <w:pStyle w:val="TableContents"/>
              <w:jc w:val="center"/>
              <w:rPr>
                <w:rFonts w:cs="Arial"/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۱۰</w:t>
            </w:r>
            <w:r w:rsidR="00E42C91" w:rsidRPr="00BF1B88">
              <w:rPr>
                <w:rFonts w:cs="Arial" w:hint="cs"/>
                <w:b/>
                <w:bCs/>
                <w:sz w:val="24"/>
                <w:szCs w:val="28"/>
                <w:rtl/>
              </w:rPr>
              <w:t>٪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3065DB" w:rsidRPr="00BF1B88" w:rsidRDefault="00E42C91" w:rsidP="00344B3C">
            <w:pPr>
              <w:pStyle w:val="TableContents"/>
              <w:jc w:val="center"/>
              <w:rPr>
                <w:rFonts w:cs="Arial"/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۵</w:t>
            </w:r>
            <w:r w:rsidRPr="00BF1B88">
              <w:rPr>
                <w:rFonts w:cs="Arial" w:hint="cs"/>
                <w:b/>
                <w:bCs/>
                <w:sz w:val="24"/>
                <w:szCs w:val="28"/>
                <w:rtl/>
              </w:rPr>
              <w:t>٪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1۵</w:t>
            </w:r>
            <w:r w:rsidR="003065DB" w:rsidRPr="00BF1B88">
              <w:rPr>
                <w:rFonts w:hint="cs"/>
                <w:b/>
                <w:bCs/>
                <w:sz w:val="24"/>
                <w:szCs w:val="28"/>
                <w:rtl/>
              </w:rPr>
              <w:t>%</w:t>
            </w:r>
          </w:p>
        </w:tc>
      </w:tr>
      <w:tr w:rsidR="003065DB" w:rsidRPr="00BF1B88" w:rsidTr="002B47E3">
        <w:tc>
          <w:tcPr>
            <w:tcW w:w="2093" w:type="dxa"/>
            <w:shd w:val="clear" w:color="auto" w:fill="BFBFBF" w:themeFill="background1" w:themeFillShade="BF"/>
          </w:tcPr>
          <w:p w:rsidR="003065DB" w:rsidRPr="00BF1B88" w:rsidRDefault="003065DB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نوآوری یا ساخت</w:t>
            </w:r>
          </w:p>
        </w:tc>
        <w:tc>
          <w:tcPr>
            <w:tcW w:w="1309" w:type="dxa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۰</w:t>
            </w:r>
          </w:p>
        </w:tc>
        <w:tc>
          <w:tcPr>
            <w:tcW w:w="1550" w:type="dxa"/>
          </w:tcPr>
          <w:p w:rsidR="003065DB" w:rsidRPr="00BF1B88" w:rsidRDefault="003065DB" w:rsidP="00344B3C">
            <w:pPr>
              <w:pStyle w:val="TableContents"/>
              <w:jc w:val="center"/>
              <w:rPr>
                <w:rFonts w:cs="Arial"/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۱۰</w:t>
            </w:r>
            <w:r w:rsidR="00E42C91" w:rsidRPr="00BF1B88">
              <w:rPr>
                <w:rFonts w:cs="Arial" w:hint="cs"/>
                <w:b/>
                <w:bCs/>
                <w:sz w:val="24"/>
                <w:szCs w:val="28"/>
                <w:rtl/>
              </w:rPr>
              <w:t>٪</w:t>
            </w:r>
          </w:p>
        </w:tc>
        <w:tc>
          <w:tcPr>
            <w:tcW w:w="1795" w:type="dxa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۰</w:t>
            </w:r>
          </w:p>
        </w:tc>
        <w:tc>
          <w:tcPr>
            <w:tcW w:w="1463" w:type="dxa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10%</w:t>
            </w:r>
          </w:p>
        </w:tc>
      </w:tr>
      <w:tr w:rsidR="003065DB" w:rsidRPr="00BF1B88" w:rsidTr="002B47E3">
        <w:tc>
          <w:tcPr>
            <w:tcW w:w="2093" w:type="dxa"/>
            <w:shd w:val="clear" w:color="auto" w:fill="BFBFBF" w:themeFill="background1" w:themeFillShade="BF"/>
          </w:tcPr>
          <w:p w:rsidR="003065DB" w:rsidRPr="00BF1B88" w:rsidRDefault="003065DB" w:rsidP="00344B3C">
            <w:pPr>
              <w:pStyle w:val="TableContents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مجموع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40%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3065DB" w:rsidRPr="00BF1B88" w:rsidRDefault="00E42C91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۵۰٪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۲۰٪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3065DB" w:rsidRPr="00BF1B88" w:rsidRDefault="003065DB" w:rsidP="00344B3C">
            <w:pPr>
              <w:pStyle w:val="TableContents"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BF1B88">
              <w:rPr>
                <w:rFonts w:hint="cs"/>
                <w:b/>
                <w:bCs/>
                <w:sz w:val="24"/>
                <w:szCs w:val="28"/>
                <w:rtl/>
              </w:rPr>
              <w:t>110%</w:t>
            </w:r>
          </w:p>
        </w:tc>
      </w:tr>
    </w:tbl>
    <w:p w:rsidR="00B63F74" w:rsidRDefault="0092769F" w:rsidP="00B63F74">
      <w:pPr>
        <w:bidi w:val="0"/>
        <w:spacing w:after="0" w:line="240" w:lineRule="auto"/>
        <w:ind w:firstLine="0"/>
        <w:jc w:val="right"/>
        <w:rPr>
          <w:b/>
          <w:bCs/>
          <w:sz w:val="28"/>
          <w:szCs w:val="32"/>
        </w:rPr>
      </w:pPr>
      <w:bookmarkStart w:id="8" w:name="_Toc501894805"/>
      <w:r>
        <w:rPr>
          <w:rtl/>
        </w:rPr>
        <w:br w:type="page"/>
      </w:r>
      <w:r w:rsidRPr="00B63F74">
        <w:rPr>
          <w:rFonts w:hint="cs"/>
          <w:b/>
          <w:bCs/>
          <w:sz w:val="28"/>
          <w:szCs w:val="32"/>
          <w:rtl/>
        </w:rPr>
        <w:lastRenderedPageBreak/>
        <w:t>۳</w:t>
      </w:r>
      <w:r w:rsidR="00885163" w:rsidRPr="00B63F74">
        <w:rPr>
          <w:rFonts w:hint="cs"/>
          <w:b/>
          <w:bCs/>
          <w:sz w:val="28"/>
          <w:szCs w:val="32"/>
          <w:rtl/>
        </w:rPr>
        <w:t xml:space="preserve">- </w:t>
      </w:r>
      <w:r w:rsidR="00BE7E52" w:rsidRPr="00B63F74">
        <w:rPr>
          <w:rFonts w:hint="cs"/>
          <w:b/>
          <w:bCs/>
          <w:sz w:val="28"/>
          <w:szCs w:val="32"/>
          <w:rtl/>
          <w:lang w:bidi="fa-IR"/>
        </w:rPr>
        <w:t>جدول</w:t>
      </w:r>
      <w:r w:rsidR="00BE7E52" w:rsidRPr="00B63F74">
        <w:rPr>
          <w:rFonts w:hint="cs"/>
          <w:b/>
          <w:bCs/>
          <w:sz w:val="28"/>
          <w:szCs w:val="32"/>
          <w:rtl/>
        </w:rPr>
        <w:t xml:space="preserve"> زمانی و وظایف افراد</w:t>
      </w:r>
      <w:bookmarkEnd w:id="8"/>
    </w:p>
    <w:p w:rsidR="00951838" w:rsidRPr="00B63F74" w:rsidRDefault="00BE7E52" w:rsidP="00B63F74">
      <w:pPr>
        <w:bidi w:val="0"/>
        <w:spacing w:after="0" w:line="240" w:lineRule="auto"/>
        <w:ind w:firstLine="0"/>
        <w:jc w:val="right"/>
        <w:rPr>
          <w:b/>
          <w:bCs/>
          <w:rtl/>
        </w:rPr>
      </w:pPr>
      <w:r w:rsidRPr="00B63F74">
        <w:rPr>
          <w:rFonts w:hint="cs"/>
          <w:b/>
          <w:bCs/>
          <w:rtl/>
        </w:rPr>
        <w:t xml:space="preserve"> </w:t>
      </w:r>
    </w:p>
    <w:tbl>
      <w:tblPr>
        <w:tblStyle w:val="GridTable3"/>
        <w:bidiVisual/>
        <w:tblW w:w="97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155"/>
        <w:gridCol w:w="3418"/>
      </w:tblGrid>
      <w:tr w:rsidR="00827428" w:rsidRPr="00B63F74" w:rsidTr="0077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79" w:type="dxa"/>
            <w:tcBorders>
              <w:bottom w:val="single" w:sz="4" w:space="0" w:color="000000"/>
            </w:tcBorders>
          </w:tcPr>
          <w:p w:rsidR="00274D2E" w:rsidRPr="00B63F74" w:rsidRDefault="003E46EA" w:rsidP="00B63F74">
            <w:pPr>
              <w:spacing w:after="0" w:line="240" w:lineRule="auto"/>
              <w:ind w:firstLine="0"/>
              <w:jc w:val="center"/>
              <w:rPr>
                <w:i w:val="0"/>
                <w:iCs w:val="0"/>
                <w:color w:val="000000" w:themeColor="text1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color w:val="000000" w:themeColor="text1"/>
                <w:szCs w:val="24"/>
                <w:rtl/>
              </w:rPr>
              <w:t xml:space="preserve">فرآیند </w:t>
            </w:r>
            <w:r w:rsidR="00827428" w:rsidRPr="00B63F74">
              <w:rPr>
                <w:rFonts w:hint="cs"/>
                <w:i w:val="0"/>
                <w:iCs w:val="0"/>
                <w:color w:val="000000" w:themeColor="text1"/>
                <w:szCs w:val="24"/>
                <w:rtl/>
              </w:rPr>
              <w:t>قابل انجام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274D2E" w:rsidRPr="00B63F74" w:rsidRDefault="003E46EA" w:rsidP="00B63F74">
            <w:pPr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  <w:r w:rsidRPr="00B63F74">
              <w:rPr>
                <w:rFonts w:hint="cs"/>
                <w:color w:val="000000" w:themeColor="text1"/>
                <w:szCs w:val="24"/>
                <w:rtl/>
              </w:rPr>
              <w:t>مس</w:t>
            </w:r>
            <w:r w:rsidR="00827428" w:rsidRPr="00B63F74">
              <w:rPr>
                <w:rFonts w:hint="cs"/>
                <w:color w:val="000000" w:themeColor="text1"/>
                <w:szCs w:val="24"/>
                <w:rtl/>
              </w:rPr>
              <w:t>و</w:t>
            </w:r>
            <w:r w:rsidRPr="00B63F74">
              <w:rPr>
                <w:rFonts w:hint="cs"/>
                <w:color w:val="000000" w:themeColor="text1"/>
                <w:szCs w:val="24"/>
                <w:rtl/>
              </w:rPr>
              <w:t>ول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</w:tcPr>
          <w:p w:rsidR="00274D2E" w:rsidRPr="00B63F74" w:rsidRDefault="00274D2E" w:rsidP="00B63F74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  <w:r w:rsidRPr="00B63F74">
              <w:rPr>
                <w:rFonts w:hint="cs"/>
                <w:color w:val="000000" w:themeColor="text1"/>
                <w:szCs w:val="24"/>
                <w:rtl/>
              </w:rPr>
              <w:t>زمان</w:t>
            </w:r>
            <w:r w:rsidR="00B93ADC" w:rsidRPr="00B63F74">
              <w:rPr>
                <w:rFonts w:hint="cs"/>
                <w:color w:val="000000" w:themeColor="text1"/>
                <w:szCs w:val="24"/>
                <w:rtl/>
              </w:rPr>
              <w:t xml:space="preserve"> انجام</w:t>
            </w:r>
          </w:p>
        </w:tc>
      </w:tr>
      <w:tr w:rsidR="00827428" w:rsidRPr="00B63F74" w:rsidTr="0077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4D2E" w:rsidRPr="00B63F74" w:rsidRDefault="00274D2E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ثبت نام پروژه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4D2E" w:rsidRPr="00B63F74" w:rsidRDefault="00274D2E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4D2E" w:rsidRPr="00B63F74" w:rsidRDefault="00274D2E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در زمان انتخاب واحد یا ترم تابستان</w:t>
            </w:r>
          </w:p>
        </w:tc>
      </w:tr>
      <w:tr w:rsidR="003E46EA" w:rsidRPr="00B63F74" w:rsidTr="0077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E" w:rsidRPr="00B63F74" w:rsidRDefault="00274D2E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بارگذاری فرم پیشنهاد</w:t>
            </w:r>
            <w:r w:rsidR="00624288" w:rsidRPr="00B63F74">
              <w:rPr>
                <w:rFonts w:hint="cs"/>
                <w:i w:val="0"/>
                <w:iCs w:val="0"/>
                <w:szCs w:val="24"/>
                <w:rtl/>
              </w:rPr>
              <w:t xml:space="preserve"> اولیه</w:t>
            </w:r>
            <w:r w:rsidRPr="00B63F74">
              <w:rPr>
                <w:rFonts w:hint="cs"/>
                <w:i w:val="0"/>
                <w:iCs w:val="0"/>
                <w:szCs w:val="24"/>
                <w:rtl/>
              </w:rPr>
              <w:t xml:space="preserve"> پروژه </w:t>
            </w:r>
            <w:r w:rsidR="00624288" w:rsidRPr="00B63F74">
              <w:rPr>
                <w:rFonts w:hint="cs"/>
                <w:i w:val="0"/>
                <w:iCs w:val="0"/>
                <w:szCs w:val="24"/>
                <w:rtl/>
              </w:rPr>
              <w:t xml:space="preserve"> و تکمیل اطلاعات پروژه در </w:t>
            </w:r>
            <w:r w:rsidRPr="00B63F74">
              <w:rPr>
                <w:rFonts w:hint="cs"/>
                <w:i w:val="0"/>
                <w:iCs w:val="0"/>
                <w:szCs w:val="24"/>
                <w:rtl/>
              </w:rPr>
              <w:t>سایت</w:t>
            </w:r>
            <w:r w:rsidR="00624288" w:rsidRPr="00B63F74">
              <w:rPr>
                <w:rFonts w:hint="cs"/>
                <w:i w:val="0"/>
                <w:iCs w:val="0"/>
                <w:szCs w:val="24"/>
                <w:rtl/>
              </w:rPr>
              <w:t xml:space="preserve"> گروه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E" w:rsidRPr="00B63F74" w:rsidRDefault="00274D2E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E" w:rsidRPr="00B63F74" w:rsidRDefault="0062428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حداکثر تا دو هفته پس از اخذ درس پروژه</w:t>
            </w:r>
          </w:p>
        </w:tc>
      </w:tr>
      <w:tr w:rsidR="00827428" w:rsidRPr="00B63F74" w:rsidTr="0077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4D2E" w:rsidRPr="00B63F74" w:rsidRDefault="0062428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مراجعه به استاد راهنما  و ارایه گزارش پیشرفت کار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4D2E" w:rsidRPr="00B63F74" w:rsidRDefault="0062428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4D2E" w:rsidRPr="00B63F74" w:rsidRDefault="00374CF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در طول انجام پروژه (</w:t>
            </w:r>
            <w:r w:rsidR="00624288" w:rsidRPr="00B63F74">
              <w:rPr>
                <w:rFonts w:hint="cs"/>
                <w:szCs w:val="24"/>
                <w:rtl/>
              </w:rPr>
              <w:t xml:space="preserve">حداکثر زمان انجام آن </w:t>
            </w:r>
            <w:r w:rsidRPr="00B63F74">
              <w:rPr>
                <w:rFonts w:hint="cs"/>
                <w:szCs w:val="24"/>
                <w:rtl/>
              </w:rPr>
              <w:t xml:space="preserve">یک سال </w:t>
            </w:r>
            <w:r w:rsidR="00624288" w:rsidRPr="00B63F74">
              <w:rPr>
                <w:rFonts w:hint="cs"/>
                <w:szCs w:val="24"/>
                <w:rtl/>
              </w:rPr>
              <w:t>از زمان اخذ درس</w:t>
            </w:r>
            <w:r w:rsidRPr="00B63F74">
              <w:rPr>
                <w:rFonts w:hint="cs"/>
                <w:szCs w:val="24"/>
                <w:rtl/>
              </w:rPr>
              <w:t>)</w:t>
            </w:r>
          </w:p>
        </w:tc>
      </w:tr>
      <w:tr w:rsidR="00827428" w:rsidRPr="00B63F74" w:rsidTr="0077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88" w:rsidRPr="00B63F74" w:rsidRDefault="0062428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آماده سازی گزارش نهایی و پوستر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88" w:rsidRPr="00B63F74" w:rsidRDefault="0062428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288" w:rsidRPr="00B63F74" w:rsidRDefault="0062428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</w:p>
        </w:tc>
      </w:tr>
      <w:tr w:rsidR="00827428" w:rsidRPr="00B63F74" w:rsidTr="0077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7872" w:rsidRPr="00B63F74" w:rsidRDefault="00B9254C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اعلام آ</w:t>
            </w:r>
            <w:r w:rsidR="00667872" w:rsidRPr="00B63F74">
              <w:rPr>
                <w:rFonts w:hint="cs"/>
                <w:i w:val="0"/>
                <w:iCs w:val="0"/>
                <w:szCs w:val="24"/>
                <w:rtl/>
              </w:rPr>
              <w:t>مادگی برای دفاع به گروه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دو ماه قبل از زمان مد نظر برای دفاع</w:t>
            </w:r>
          </w:p>
        </w:tc>
      </w:tr>
      <w:tr w:rsidR="00827428" w:rsidRPr="00B63F74" w:rsidTr="0077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پرینت فرم  داوری و ارزشیابی پروژه</w:t>
            </w:r>
            <w:r w:rsidR="00B9254C" w:rsidRPr="00B63F74">
              <w:rPr>
                <w:rFonts w:hint="cs"/>
                <w:i w:val="0"/>
                <w:iCs w:val="0"/>
                <w:szCs w:val="24"/>
                <w:rtl/>
              </w:rPr>
              <w:t xml:space="preserve"> </w:t>
            </w:r>
            <w:r w:rsidR="00900E77" w:rsidRPr="00B63F74">
              <w:rPr>
                <w:rFonts w:hint="cs"/>
                <w:i w:val="0"/>
                <w:iCs w:val="0"/>
                <w:szCs w:val="24"/>
                <w:rtl/>
              </w:rPr>
              <w:t xml:space="preserve">(که </w:t>
            </w:r>
            <w:r w:rsidR="00B9254C" w:rsidRPr="00B63F74">
              <w:rPr>
                <w:rFonts w:hint="cs"/>
                <w:i w:val="0"/>
                <w:iCs w:val="0"/>
                <w:szCs w:val="24"/>
                <w:rtl/>
              </w:rPr>
              <w:t xml:space="preserve">جزییات مربوط به مشخصات پروژه شامل </w:t>
            </w:r>
            <w:r w:rsidR="00B9254C" w:rsidRPr="00B63F74">
              <w:rPr>
                <w:rFonts w:hint="cs"/>
                <w:i w:val="0"/>
                <w:iCs w:val="0"/>
                <w:szCs w:val="24"/>
                <w:rtl/>
                <w:lang w:bidi="fa-IR"/>
              </w:rPr>
              <w:t>عنوان پروژه و اسامی  دانشجو، اساتید داور و راهنما در آن ثبت شده است.</w:t>
            </w:r>
            <w:r w:rsidR="00900E77" w:rsidRPr="00B63F74">
              <w:rPr>
                <w:rFonts w:hint="cs"/>
                <w:i w:val="0"/>
                <w:iCs w:val="0"/>
                <w:szCs w:val="24"/>
                <w:rtl/>
                <w:lang w:bidi="fa-IR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آماده سازی برای روز ارایه</w:t>
            </w:r>
          </w:p>
        </w:tc>
      </w:tr>
      <w:tr w:rsidR="00827428" w:rsidRPr="00B63F74" w:rsidTr="0077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 xml:space="preserve">پرینت فرم نمره </w:t>
            </w:r>
            <w:r w:rsidR="00374CF8" w:rsidRPr="00B63F74">
              <w:rPr>
                <w:rFonts w:hint="cs"/>
                <w:i w:val="0"/>
                <w:iCs w:val="0"/>
                <w:szCs w:val="24"/>
                <w:rtl/>
              </w:rPr>
              <w:t xml:space="preserve">نهایی </w:t>
            </w:r>
            <w:r w:rsidRPr="00B63F74">
              <w:rPr>
                <w:rFonts w:hint="cs"/>
                <w:i w:val="0"/>
                <w:iCs w:val="0"/>
                <w:szCs w:val="24"/>
                <w:rtl/>
              </w:rPr>
              <w:t>جهت الصاق به پایان نامه</w:t>
            </w:r>
            <w:r w:rsidR="00900E77" w:rsidRPr="00B63F74">
              <w:rPr>
                <w:rFonts w:hint="cs"/>
                <w:i w:val="0"/>
                <w:iCs w:val="0"/>
                <w:szCs w:val="24"/>
                <w:rtl/>
              </w:rPr>
              <w:t xml:space="preserve"> (که جزییات مربوط به مشخصات پروژه شامل </w:t>
            </w:r>
            <w:r w:rsidR="00900E77" w:rsidRPr="00B63F74">
              <w:rPr>
                <w:rFonts w:hint="cs"/>
                <w:i w:val="0"/>
                <w:iCs w:val="0"/>
                <w:szCs w:val="24"/>
                <w:rtl/>
                <w:lang w:bidi="fa-IR"/>
              </w:rPr>
              <w:t>عنوان پروژه و اسامی  دانشجو، اساتید داور و راهنما در آن ثبت شده است.)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7872" w:rsidRPr="00B63F74" w:rsidRDefault="00667872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آماده سازی برای روز ارایه</w:t>
            </w:r>
          </w:p>
        </w:tc>
      </w:tr>
      <w:tr w:rsidR="00374CF8" w:rsidRPr="00B63F74" w:rsidTr="0077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تهیه یک نسخه صحافی شده از پایان نامه و اخذ امضای مدیر گروه جهت تحویل به کتابخانه دانشکده ( در صورت درخواست هر یک از اساتید راهنما و داور نسخه های اضافی نیز تهیه گردد.)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زمان تسویه حساب نهایی دانشجو</w:t>
            </w:r>
          </w:p>
        </w:tc>
      </w:tr>
      <w:tr w:rsidR="00374CF8" w:rsidRPr="00B63F74" w:rsidTr="0077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تهیه سی دی پروژه و پایان نامه و تحویل به مدیر گروه (در صورت درخواست هر یک از اساتید راهنما و داور نسخه های اضافی نیز تهیه گردد.)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دانشجو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زمان تسویه حساب نهایی دانشجو</w:t>
            </w:r>
          </w:p>
        </w:tc>
      </w:tr>
      <w:tr w:rsidR="00374CF8" w:rsidRPr="00B63F74" w:rsidTr="0077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راهنمایی جهت تعریف  پروژه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استاد راهنما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حداکثر تا دو هفته پس از اخذ درس پروژه</w:t>
            </w:r>
          </w:p>
        </w:tc>
      </w:tr>
      <w:tr w:rsidR="00374CF8" w:rsidRPr="00B63F74" w:rsidTr="0077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راهنمایی جهت انجام پروژه و آماده کردن گزارش نهایی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استاد راهنما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در طول انجام پروژه</w:t>
            </w:r>
          </w:p>
        </w:tc>
      </w:tr>
      <w:tr w:rsidR="00374CF8" w:rsidRPr="00B63F74" w:rsidTr="0077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تعیین اساتید داور برای پروژه ها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گروه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۶ هفته  قبل از روز  دفاع</w:t>
            </w:r>
          </w:p>
        </w:tc>
      </w:tr>
      <w:tr w:rsidR="00374CF8" w:rsidRPr="00B63F74" w:rsidTr="0077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تهیه لیست پروژه ها و اطلاع رسانی و قرار دادن در سایت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مدیر گروه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یک ماه قبل از روز دفاع</w:t>
            </w:r>
          </w:p>
        </w:tc>
      </w:tr>
      <w:tr w:rsidR="00374CF8" w:rsidRPr="00B63F74" w:rsidTr="0077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rPr>
                <w:i w:val="0"/>
                <w:iCs w:val="0"/>
                <w:szCs w:val="24"/>
                <w:rtl/>
              </w:rPr>
            </w:pPr>
            <w:r w:rsidRPr="00B63F74">
              <w:rPr>
                <w:rFonts w:hint="cs"/>
                <w:i w:val="0"/>
                <w:iCs w:val="0"/>
                <w:szCs w:val="24"/>
                <w:rtl/>
              </w:rPr>
              <w:t>برگزاری کارگاه اموزشی ( در صورت نیاز)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اساتید گروه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F8" w:rsidRPr="00B63F74" w:rsidRDefault="00374CF8" w:rsidP="00776FD6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B63F74">
              <w:rPr>
                <w:rFonts w:hint="cs"/>
                <w:szCs w:val="24"/>
                <w:rtl/>
              </w:rPr>
              <w:t>ماه اول ترم</w:t>
            </w:r>
          </w:p>
        </w:tc>
      </w:tr>
      <w:bookmarkEnd w:id="1"/>
    </w:tbl>
    <w:p w:rsidR="00FD2EDC" w:rsidRDefault="00FD2EDC">
      <w:pPr>
        <w:bidi w:val="0"/>
        <w:spacing w:after="0" w:line="240" w:lineRule="auto"/>
        <w:ind w:firstLine="0"/>
        <w:jc w:val="left"/>
        <w:rPr>
          <w:rFonts w:eastAsia="Times New Roman"/>
          <w:b/>
          <w:bCs/>
          <w:sz w:val="40"/>
          <w:szCs w:val="44"/>
          <w:rtl/>
        </w:rPr>
      </w:pPr>
      <w:r>
        <w:rPr>
          <w:sz w:val="40"/>
          <w:szCs w:val="44"/>
          <w:rtl/>
        </w:rPr>
        <w:br w:type="page"/>
      </w:r>
    </w:p>
    <w:p w:rsidR="007C66E2" w:rsidRPr="00BF1B88" w:rsidRDefault="00B63F74" w:rsidP="00133FA7">
      <w:pPr>
        <w:pStyle w:val="Heading2"/>
        <w:numPr>
          <w:ilvl w:val="0"/>
          <w:numId w:val="0"/>
        </w:numPr>
        <w:spacing w:before="100" w:beforeAutospacing="1" w:line="312" w:lineRule="auto"/>
        <w:ind w:left="142"/>
        <w:rPr>
          <w:sz w:val="40"/>
          <w:rtl/>
        </w:rPr>
      </w:pPr>
      <w:r>
        <w:rPr>
          <w:sz w:val="40"/>
        </w:rPr>
        <w:lastRenderedPageBreak/>
        <w:t>4</w:t>
      </w:r>
      <w:r w:rsidR="00BF1B88" w:rsidRPr="00BF1B88">
        <w:rPr>
          <w:rFonts w:hint="cs"/>
          <w:sz w:val="40"/>
          <w:rtl/>
        </w:rPr>
        <w:t>-</w:t>
      </w:r>
      <w:r w:rsidR="0005225F" w:rsidRPr="00BF1B88">
        <w:rPr>
          <w:rFonts w:hint="cs"/>
          <w:b w:val="0"/>
          <w:bCs w:val="0"/>
          <w:sz w:val="40"/>
          <w:rtl/>
        </w:rPr>
        <w:t xml:space="preserve"> </w:t>
      </w:r>
      <w:bookmarkStart w:id="9" w:name="_Toc501894816"/>
      <w:r w:rsidR="00F51ED2" w:rsidRPr="00BF1B88">
        <w:rPr>
          <w:rFonts w:hint="cs"/>
          <w:rtl/>
          <w:lang w:bidi="fa-IR"/>
        </w:rPr>
        <w:t>کارگاه</w:t>
      </w:r>
      <w:r w:rsidR="00B7613D" w:rsidRPr="00BF1B88">
        <w:rPr>
          <w:rtl/>
          <w:lang w:bidi="fa-IR"/>
        </w:rPr>
        <w:softHyphen/>
      </w:r>
      <w:r w:rsidR="00F51ED2" w:rsidRPr="00BF1B88">
        <w:rPr>
          <w:rFonts w:hint="cs"/>
          <w:rtl/>
          <w:lang w:bidi="fa-IR"/>
        </w:rPr>
        <w:t>های آموزشی</w:t>
      </w:r>
      <w:bookmarkEnd w:id="9"/>
      <w:r w:rsidR="007C66E2" w:rsidRPr="00BF1B88">
        <w:rPr>
          <w:rFonts w:hint="cs"/>
          <w:sz w:val="40"/>
          <w:rtl/>
        </w:rPr>
        <w:t xml:space="preserve"> </w:t>
      </w:r>
    </w:p>
    <w:p w:rsidR="00932614" w:rsidRPr="003E46EA" w:rsidRDefault="00932614" w:rsidP="00344B3C">
      <w:pPr>
        <w:spacing w:after="0" w:line="312" w:lineRule="auto"/>
        <w:ind w:left="406" w:hanging="90"/>
        <w:rPr>
          <w:rtl/>
          <w:lang w:bidi="fa-IR"/>
        </w:rPr>
      </w:pPr>
      <w:r w:rsidRPr="003E46EA">
        <w:rPr>
          <w:rFonts w:hint="cs"/>
          <w:rtl/>
          <w:lang w:bidi="fa-IR"/>
        </w:rPr>
        <w:t>تمامی دانشجویانی که درس پروژه را اخذ می</w:t>
      </w:r>
      <w:r w:rsidR="008A4E40" w:rsidRPr="003E46EA">
        <w:rPr>
          <w:rtl/>
          <w:lang w:bidi="fa-IR"/>
        </w:rPr>
        <w:softHyphen/>
      </w:r>
      <w:r w:rsidRPr="003E46EA">
        <w:rPr>
          <w:rFonts w:hint="cs"/>
          <w:rtl/>
          <w:lang w:bidi="fa-IR"/>
        </w:rPr>
        <w:t>نمایند</w:t>
      </w:r>
      <w:r w:rsidR="00080BEF" w:rsidRPr="003E46EA">
        <w:rPr>
          <w:rFonts w:hint="cs"/>
          <w:rtl/>
          <w:lang w:bidi="fa-IR"/>
        </w:rPr>
        <w:t>،</w:t>
      </w:r>
      <w:r w:rsidRPr="003E46EA">
        <w:rPr>
          <w:rFonts w:hint="cs"/>
          <w:rtl/>
          <w:lang w:bidi="fa-IR"/>
        </w:rPr>
        <w:t xml:space="preserve"> </w:t>
      </w:r>
      <w:r w:rsidR="00080BEF" w:rsidRPr="003E46EA">
        <w:rPr>
          <w:rFonts w:hint="cs"/>
          <w:rtl/>
          <w:lang w:bidi="fa-IR"/>
        </w:rPr>
        <w:t>باید</w:t>
      </w:r>
      <w:r w:rsidRPr="003E46EA">
        <w:rPr>
          <w:rFonts w:hint="cs"/>
          <w:rtl/>
          <w:lang w:bidi="fa-IR"/>
        </w:rPr>
        <w:t xml:space="preserve"> در دوره</w:t>
      </w:r>
      <w:r w:rsidR="00B1654D" w:rsidRPr="003E46EA">
        <w:rPr>
          <w:rtl/>
          <w:lang w:bidi="fa-IR"/>
        </w:rPr>
        <w:softHyphen/>
      </w:r>
      <w:r w:rsidRPr="003E46EA">
        <w:rPr>
          <w:rFonts w:hint="cs"/>
          <w:rtl/>
          <w:lang w:bidi="fa-IR"/>
        </w:rPr>
        <w:t xml:space="preserve">های </w:t>
      </w:r>
      <w:r w:rsidR="000B14E1" w:rsidRPr="003E46EA">
        <w:rPr>
          <w:rFonts w:hint="cs"/>
          <w:rtl/>
          <w:lang w:bidi="fa-IR"/>
        </w:rPr>
        <w:t xml:space="preserve">کارگاه </w:t>
      </w:r>
      <w:r w:rsidRPr="003E46EA">
        <w:rPr>
          <w:rFonts w:hint="cs"/>
          <w:rtl/>
          <w:lang w:bidi="fa-IR"/>
        </w:rPr>
        <w:t xml:space="preserve">آموزشی که </w:t>
      </w:r>
      <w:r w:rsidR="00CA71FD" w:rsidRPr="003E46EA">
        <w:rPr>
          <w:rFonts w:hint="cs"/>
          <w:rtl/>
          <w:lang w:bidi="fa-IR"/>
        </w:rPr>
        <w:t xml:space="preserve">حدود </w:t>
      </w:r>
      <w:r w:rsidRPr="003E46EA">
        <w:rPr>
          <w:rFonts w:hint="cs"/>
          <w:rtl/>
          <w:lang w:bidi="fa-IR"/>
        </w:rPr>
        <w:t>سه</w:t>
      </w:r>
      <w:r w:rsidR="00FA21EF" w:rsidRPr="003E46EA">
        <w:rPr>
          <w:rFonts w:hint="cs"/>
          <w:rtl/>
          <w:lang w:bidi="fa-IR"/>
        </w:rPr>
        <w:t xml:space="preserve"> </w:t>
      </w:r>
      <w:r w:rsidRPr="003E46EA">
        <w:rPr>
          <w:rFonts w:hint="cs"/>
          <w:rtl/>
          <w:lang w:bidi="fa-IR"/>
        </w:rPr>
        <w:t xml:space="preserve">جلسه خواهد بود شرکت کنند </w:t>
      </w:r>
      <w:r w:rsidR="000B14E1" w:rsidRPr="003E46EA">
        <w:rPr>
          <w:rFonts w:hint="cs"/>
          <w:sz w:val="28"/>
          <w:rtl/>
          <w:lang w:bidi="fa-IR"/>
        </w:rPr>
        <w:t>تا مواردی به صورت شفاهی تذکر و آموزش داده شود</w:t>
      </w:r>
      <w:r w:rsidR="000B14E1" w:rsidRPr="003E46EA">
        <w:rPr>
          <w:rFonts w:hint="cs"/>
          <w:rtl/>
          <w:lang w:bidi="fa-IR"/>
        </w:rPr>
        <w:t xml:space="preserve"> </w:t>
      </w:r>
      <w:r w:rsidRPr="003E46EA">
        <w:rPr>
          <w:rFonts w:hint="cs"/>
          <w:rtl/>
          <w:lang w:bidi="fa-IR"/>
        </w:rPr>
        <w:t xml:space="preserve">و بعد از آن وارد </w:t>
      </w:r>
      <w:r w:rsidR="001B7F6C" w:rsidRPr="003E46EA">
        <w:rPr>
          <w:rFonts w:hint="cs"/>
          <w:rtl/>
          <w:lang w:bidi="fa-IR"/>
        </w:rPr>
        <w:t>انجام</w:t>
      </w:r>
      <w:r w:rsidRPr="003E46EA">
        <w:rPr>
          <w:rFonts w:hint="cs"/>
          <w:rtl/>
          <w:lang w:bidi="fa-IR"/>
        </w:rPr>
        <w:t xml:space="preserve"> پایان</w:t>
      </w:r>
      <w:r w:rsidR="00080BEF" w:rsidRPr="003E46EA">
        <w:rPr>
          <w:rFonts w:hint="cs"/>
          <w:rtl/>
          <w:lang w:bidi="fa-IR"/>
        </w:rPr>
        <w:t>‌</w:t>
      </w:r>
      <w:r w:rsidRPr="003E46EA">
        <w:rPr>
          <w:rFonts w:hint="cs"/>
          <w:rtl/>
          <w:lang w:bidi="fa-IR"/>
        </w:rPr>
        <w:t>نامه کارشناسی خود بشوند. خلاصه موارد این دوره آموزشی به شرح زیر است</w:t>
      </w:r>
      <w:r w:rsidR="00080BEF" w:rsidRPr="003E46EA">
        <w:rPr>
          <w:rFonts w:hint="cs"/>
          <w:rtl/>
          <w:lang w:bidi="fa-IR"/>
        </w:rPr>
        <w:t>.</w:t>
      </w:r>
      <w:r w:rsidRPr="003E46EA">
        <w:rPr>
          <w:rFonts w:hint="cs"/>
          <w:rtl/>
          <w:lang w:bidi="fa-IR"/>
        </w:rPr>
        <w:t xml:space="preserve"> </w:t>
      </w:r>
    </w:p>
    <w:p w:rsidR="00344B3C" w:rsidRPr="00344B3C" w:rsidRDefault="00344B3C" w:rsidP="00344B3C">
      <w:pPr>
        <w:spacing w:after="0" w:line="312" w:lineRule="auto"/>
        <w:ind w:left="409" w:hanging="91"/>
        <w:rPr>
          <w:b/>
          <w:bCs/>
          <w:sz w:val="32"/>
          <w:szCs w:val="36"/>
          <w:rtl/>
        </w:rPr>
      </w:pPr>
      <w:r w:rsidRPr="00344B3C">
        <w:rPr>
          <w:b/>
          <w:bCs/>
          <w:sz w:val="32"/>
          <w:szCs w:val="36"/>
          <w:rtl/>
        </w:rPr>
        <w:t>جلسه اول: مقدمه و جستجو</w:t>
      </w:r>
      <w:r w:rsidRPr="00344B3C">
        <w:rPr>
          <w:rFonts w:hint="cs"/>
          <w:b/>
          <w:bCs/>
          <w:sz w:val="32"/>
          <w:szCs w:val="36"/>
          <w:rtl/>
        </w:rPr>
        <w:t>ی</w:t>
      </w:r>
      <w:r w:rsidRPr="00344B3C">
        <w:rPr>
          <w:b/>
          <w:bCs/>
          <w:sz w:val="32"/>
          <w:szCs w:val="36"/>
          <w:rtl/>
        </w:rPr>
        <w:t xml:space="preserve"> مراجع معتبر 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روش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معتبر جهان</w:t>
      </w:r>
      <w:r>
        <w:rPr>
          <w:rFonts w:hint="cs"/>
          <w:rtl/>
        </w:rPr>
        <w:t>ی</w:t>
      </w:r>
      <w:r>
        <w:rPr>
          <w:rtl/>
        </w:rPr>
        <w:t xml:space="preserve"> در انجام پروژه کارشناس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با طرح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پروژه کارشناس</w:t>
      </w:r>
      <w:r>
        <w:rPr>
          <w:rFonts w:hint="cs"/>
          <w:rtl/>
        </w:rPr>
        <w:t>ی</w:t>
      </w:r>
      <w:r>
        <w:rPr>
          <w:rtl/>
        </w:rPr>
        <w:t xml:space="preserve"> و نحوه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پروژه بر 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مساله موجود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پروژه دانشجو</w:t>
      </w:r>
      <w:r>
        <w:rPr>
          <w:rFonts w:hint="cs"/>
          <w:rtl/>
        </w:rPr>
        <w:t>یی</w:t>
      </w:r>
      <w:r>
        <w:rPr>
          <w:rtl/>
        </w:rPr>
        <w:t xml:space="preserve"> ( مراحل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....) 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مراجع معتبر جهان</w:t>
      </w:r>
      <w:r>
        <w:rPr>
          <w:rFonts w:hint="cs"/>
          <w:rtl/>
        </w:rPr>
        <w:t>ی</w:t>
      </w:r>
      <w:r>
        <w:rPr>
          <w:rtl/>
        </w:rPr>
        <w:t xml:space="preserve"> و دسته‌بند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انواع شاخص‌ها</w:t>
      </w:r>
      <w:r>
        <w:rPr>
          <w:rFonts w:hint="cs"/>
          <w:rtl/>
        </w:rPr>
        <w:t>ی</w:t>
      </w:r>
      <w:r>
        <w:rPr>
          <w:rtl/>
        </w:rPr>
        <w:t xml:space="preserve"> ارزش‌ده</w:t>
      </w:r>
      <w:r>
        <w:rPr>
          <w:rFonts w:hint="cs"/>
          <w:rtl/>
        </w:rPr>
        <w:t>ی</w:t>
      </w:r>
      <w:r>
        <w:rPr>
          <w:rtl/>
        </w:rPr>
        <w:t xml:space="preserve"> مراجع 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روش‌ها</w:t>
      </w:r>
      <w:r>
        <w:rPr>
          <w:rFonts w:hint="cs"/>
          <w:rtl/>
        </w:rPr>
        <w:t>ی</w:t>
      </w:r>
      <w:r>
        <w:rPr>
          <w:rtl/>
        </w:rPr>
        <w:t xml:space="preserve"> جستجو</w:t>
      </w:r>
      <w:r>
        <w:rPr>
          <w:rFonts w:hint="cs"/>
          <w:rtl/>
        </w:rPr>
        <w:t>ی</w:t>
      </w:r>
      <w:r>
        <w:rPr>
          <w:rtl/>
        </w:rPr>
        <w:t xml:space="preserve"> مراجع 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</w:pPr>
      <w:r>
        <w:rPr>
          <w:rtl/>
        </w:rPr>
        <w:t>نوشتن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ضرورت آن </w:t>
      </w:r>
    </w:p>
    <w:p w:rsidR="00344B3C" w:rsidRPr="00344B3C" w:rsidRDefault="00344B3C" w:rsidP="00344B3C">
      <w:pPr>
        <w:spacing w:after="0" w:line="312" w:lineRule="auto"/>
        <w:ind w:left="409" w:hanging="91"/>
        <w:rPr>
          <w:b/>
          <w:bCs/>
          <w:sz w:val="32"/>
          <w:szCs w:val="36"/>
          <w:rtl/>
        </w:rPr>
      </w:pPr>
      <w:r w:rsidRPr="00344B3C">
        <w:rPr>
          <w:rFonts w:hint="eastAsia"/>
          <w:b/>
          <w:bCs/>
          <w:sz w:val="32"/>
          <w:szCs w:val="36"/>
          <w:rtl/>
        </w:rPr>
        <w:t>جلسه</w:t>
      </w:r>
      <w:r w:rsidRPr="00344B3C">
        <w:rPr>
          <w:b/>
          <w:bCs/>
          <w:sz w:val="32"/>
          <w:szCs w:val="36"/>
          <w:rtl/>
        </w:rPr>
        <w:t xml:space="preserve"> دوم: نحوه گزارش نو</w:t>
      </w:r>
      <w:r w:rsidRPr="00344B3C">
        <w:rPr>
          <w:rFonts w:hint="cs"/>
          <w:b/>
          <w:bCs/>
          <w:sz w:val="32"/>
          <w:szCs w:val="36"/>
          <w:rtl/>
        </w:rPr>
        <w:t>ی</w:t>
      </w:r>
      <w:r w:rsidRPr="00344B3C">
        <w:rPr>
          <w:rFonts w:hint="eastAsia"/>
          <w:b/>
          <w:bCs/>
          <w:sz w:val="32"/>
          <w:szCs w:val="36"/>
          <w:rtl/>
        </w:rPr>
        <w:t>س</w:t>
      </w:r>
      <w:r w:rsidRPr="00344B3C">
        <w:rPr>
          <w:rFonts w:hint="cs"/>
          <w:b/>
          <w:bCs/>
          <w:sz w:val="32"/>
          <w:szCs w:val="36"/>
          <w:rtl/>
        </w:rPr>
        <w:t>ی</w:t>
      </w:r>
      <w:r w:rsidRPr="00344B3C">
        <w:rPr>
          <w:b/>
          <w:bCs/>
          <w:sz w:val="32"/>
          <w:szCs w:val="36"/>
          <w:rtl/>
        </w:rPr>
        <w:t xml:space="preserve"> و معرف</w:t>
      </w:r>
      <w:r w:rsidRPr="00344B3C">
        <w:rPr>
          <w:rFonts w:hint="cs"/>
          <w:b/>
          <w:bCs/>
          <w:sz w:val="32"/>
          <w:szCs w:val="36"/>
          <w:rtl/>
        </w:rPr>
        <w:t>ی</w:t>
      </w:r>
      <w:r w:rsidRPr="00344B3C">
        <w:rPr>
          <w:b/>
          <w:bCs/>
          <w:sz w:val="32"/>
          <w:szCs w:val="36"/>
          <w:rtl/>
        </w:rPr>
        <w:t xml:space="preserve"> نرم افزارها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ind w:left="1037" w:hanging="357"/>
        <w:contextualSpacing w:val="0"/>
        <w:rPr>
          <w:rtl/>
        </w:rPr>
      </w:pPr>
      <w:r>
        <w:rPr>
          <w:rtl/>
        </w:rPr>
        <w:t>قالب کل</w:t>
      </w:r>
      <w:r>
        <w:rPr>
          <w:rFonts w:hint="cs"/>
          <w:rtl/>
        </w:rPr>
        <w:t>ی</w:t>
      </w:r>
      <w:r>
        <w:rPr>
          <w:rtl/>
        </w:rPr>
        <w:t xml:space="preserve"> نگارش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 xml:space="preserve"> نامه</w:t>
      </w:r>
      <w:r>
        <w:rPr>
          <w:rtl/>
        </w:rPr>
        <w:t xml:space="preserve"> و بخش</w:t>
      </w:r>
      <w:r>
        <w:rPr>
          <w:rFonts w:hint="cs"/>
          <w:rtl/>
        </w:rPr>
        <w:t xml:space="preserve"> های</w:t>
      </w:r>
      <w:r>
        <w:rPr>
          <w:rtl/>
        </w:rPr>
        <w:t xml:space="preserve"> مختلف آن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های</w:t>
      </w:r>
      <w:r>
        <w:rPr>
          <w:rtl/>
        </w:rPr>
        <w:t xml:space="preserve"> مرجع‌ده</w:t>
      </w:r>
      <w:r>
        <w:rPr>
          <w:rFonts w:hint="cs"/>
          <w:rtl/>
        </w:rPr>
        <w:t>ی</w:t>
      </w:r>
      <w:r>
        <w:rPr>
          <w:rtl/>
        </w:rPr>
        <w:t xml:space="preserve"> و آشنا</w:t>
      </w:r>
      <w:r>
        <w:rPr>
          <w:rFonts w:hint="cs"/>
          <w:rtl/>
        </w:rPr>
        <w:t>یی</w:t>
      </w:r>
      <w:r>
        <w:rPr>
          <w:rtl/>
        </w:rPr>
        <w:t xml:space="preserve"> با نرم‌افزارها</w:t>
      </w:r>
      <w:r>
        <w:rPr>
          <w:rFonts w:hint="cs"/>
          <w:rtl/>
        </w:rPr>
        <w:t>ی</w:t>
      </w:r>
      <w:r>
        <w:rPr>
          <w:rtl/>
        </w:rPr>
        <w:t xml:space="preserve"> مرتبط 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های</w:t>
      </w:r>
      <w:r>
        <w:rPr>
          <w:rtl/>
        </w:rPr>
        <w:t xml:space="preserve"> نرم افزار </w:t>
      </w:r>
      <w:r>
        <w:t>word</w:t>
      </w:r>
      <w:r>
        <w:rPr>
          <w:rtl/>
        </w:rPr>
        <w:t xml:space="preserve"> در گزارش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کارکردن با قالب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پروژه کارشناس</w:t>
      </w:r>
      <w:r>
        <w:rPr>
          <w:rFonts w:hint="cs"/>
          <w:rtl/>
        </w:rPr>
        <w:t>ی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نرم افزار و</w:t>
      </w:r>
      <w:r>
        <w:rPr>
          <w:rFonts w:hint="cs"/>
          <w:rtl/>
        </w:rPr>
        <w:t>ی</w:t>
      </w:r>
      <w:r>
        <w:rPr>
          <w:rFonts w:hint="eastAsia"/>
          <w:rtl/>
        </w:rPr>
        <w:t>راستار</w:t>
      </w:r>
      <w:r>
        <w:rPr>
          <w:rtl/>
        </w:rPr>
        <w:t xml:space="preserve"> زبان فارس</w:t>
      </w:r>
      <w:r>
        <w:rPr>
          <w:rFonts w:hint="cs"/>
          <w:rtl/>
        </w:rPr>
        <w:t>ی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کارکردن با آن </w:t>
      </w:r>
    </w:p>
    <w:p w:rsidR="00344B3C" w:rsidRPr="00344B3C" w:rsidRDefault="00344B3C" w:rsidP="00344B3C">
      <w:pPr>
        <w:spacing w:after="0" w:line="312" w:lineRule="auto"/>
        <w:ind w:left="409" w:hanging="91"/>
        <w:rPr>
          <w:b/>
          <w:bCs/>
          <w:sz w:val="32"/>
          <w:szCs w:val="36"/>
          <w:rtl/>
        </w:rPr>
      </w:pPr>
      <w:r w:rsidRPr="00344B3C">
        <w:rPr>
          <w:rFonts w:hint="eastAsia"/>
          <w:b/>
          <w:bCs/>
          <w:sz w:val="32"/>
          <w:szCs w:val="36"/>
          <w:rtl/>
        </w:rPr>
        <w:t>جلسه</w:t>
      </w:r>
      <w:r w:rsidRPr="00344B3C">
        <w:rPr>
          <w:b/>
          <w:bCs/>
          <w:sz w:val="32"/>
          <w:szCs w:val="36"/>
          <w:rtl/>
        </w:rPr>
        <w:t xml:space="preserve"> سوم: نکات انجام پروژه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مراحل انجام هر پروژه بر اساس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 های</w:t>
      </w:r>
      <w:r>
        <w:rPr>
          <w:rtl/>
        </w:rPr>
        <w:t xml:space="preserve"> انجام شده </w:t>
      </w:r>
    </w:p>
    <w:p w:rsidR="00344B3C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های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 xml:space="preserve"> سازی</w:t>
      </w:r>
      <w:r>
        <w:rPr>
          <w:rFonts w:hint="eastAsia"/>
          <w:rtl/>
        </w:rPr>
        <w:t>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Fonts w:hint="cs"/>
          <w:rtl/>
        </w:rPr>
        <w:t xml:space="preserve"> سازی</w:t>
      </w:r>
      <w:r>
        <w:rPr>
          <w:rtl/>
        </w:rPr>
        <w:t xml:space="preserve"> و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</w:p>
    <w:p w:rsidR="00133FA7" w:rsidRDefault="00344B3C" w:rsidP="00344B3C">
      <w:pPr>
        <w:pStyle w:val="ListParagraph"/>
        <w:numPr>
          <w:ilvl w:val="0"/>
          <w:numId w:val="21"/>
        </w:numPr>
        <w:spacing w:after="0" w:line="312" w:lineRule="auto"/>
        <w:contextualSpacing w:val="0"/>
        <w:rPr>
          <w:rtl/>
        </w:rPr>
      </w:pPr>
      <w:r>
        <w:rPr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روش</w:t>
      </w:r>
      <w:r>
        <w:rPr>
          <w:rFonts w:hint="cs"/>
          <w:rtl/>
        </w:rPr>
        <w:t>های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</w:p>
    <w:p w:rsidR="00B63F74" w:rsidRDefault="00133FA7" w:rsidP="00B63F74">
      <w:pPr>
        <w:spacing w:after="0" w:line="240" w:lineRule="auto"/>
        <w:ind w:firstLine="0"/>
        <w:jc w:val="left"/>
        <w:rPr>
          <w:rFonts w:eastAsia="Times New Roman"/>
          <w:b/>
          <w:bCs/>
          <w:sz w:val="40"/>
          <w:szCs w:val="40"/>
          <w:rtl/>
        </w:rPr>
      </w:pPr>
      <w:r>
        <w:rPr>
          <w:rtl/>
        </w:rPr>
        <w:br w:type="page"/>
      </w:r>
      <w:r w:rsidR="009302E3">
        <w:rPr>
          <w:rFonts w:eastAsia="Times New Roman" w:hint="cs"/>
          <w:b/>
          <w:bCs/>
          <w:sz w:val="40"/>
          <w:szCs w:val="40"/>
          <w:rtl/>
        </w:rPr>
        <w:lastRenderedPageBreak/>
        <w:t>۵- پیوست</w:t>
      </w:r>
    </w:p>
    <w:p w:rsidR="00133FA7" w:rsidRPr="00B63F74" w:rsidRDefault="00B63F74" w:rsidP="00B63F74">
      <w:pPr>
        <w:spacing w:after="0" w:line="240" w:lineRule="auto"/>
        <w:ind w:firstLine="0"/>
        <w:jc w:val="left"/>
        <w:rPr>
          <w:rFonts w:eastAsia="Times New Roman"/>
          <w:b/>
          <w:bCs/>
          <w:sz w:val="28"/>
          <w:rtl/>
          <w:lang w:bidi="fa-IR"/>
        </w:rPr>
      </w:pPr>
      <w:r w:rsidRPr="00B63F74">
        <w:rPr>
          <w:rFonts w:eastAsia="Times New Roman" w:hint="cs"/>
          <w:b/>
          <w:bCs/>
          <w:sz w:val="28"/>
          <w:rtl/>
        </w:rPr>
        <w:t>توجه:</w:t>
      </w:r>
      <w:r w:rsidRPr="00B63F74">
        <w:rPr>
          <w:rFonts w:eastAsia="Times New Roman" w:hint="cs"/>
          <w:b/>
          <w:bCs/>
          <w:sz w:val="28"/>
          <w:rtl/>
          <w:lang w:bidi="fa-IR"/>
        </w:rPr>
        <w:t xml:space="preserve"> فایل مربوط به هر یک از موارد پیوست در  سایت گروه موجود است.</w:t>
      </w:r>
    </w:p>
    <w:p w:rsidR="004A3CBB" w:rsidRDefault="00B63F74" w:rsidP="004A3CBB">
      <w:pPr>
        <w:spacing w:after="0" w:line="240" w:lineRule="auto"/>
        <w:ind w:firstLine="0"/>
        <w:jc w:val="left"/>
        <w:rPr>
          <w:rFonts w:eastAsia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53FC9C" wp14:editId="390EBD25">
            <wp:simplePos x="0" y="0"/>
            <wp:positionH relativeFrom="margin">
              <wp:posOffset>-152119</wp:posOffset>
            </wp:positionH>
            <wp:positionV relativeFrom="paragraph">
              <wp:posOffset>611239</wp:posOffset>
            </wp:positionV>
            <wp:extent cx="6012180" cy="4146550"/>
            <wp:effectExtent l="0" t="0" r="762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7" t="18085" r="28216" b="5900"/>
                    <a:stretch/>
                  </pic:blipFill>
                  <pic:spPr bwMode="auto">
                    <a:xfrm>
                      <a:off x="0" y="0"/>
                      <a:ext cx="6012180" cy="414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CBB" w:rsidRDefault="004A3CBB" w:rsidP="004A3CBB">
      <w:pPr>
        <w:bidi w:val="0"/>
        <w:spacing w:after="0" w:line="240" w:lineRule="auto"/>
        <w:ind w:firstLine="0"/>
        <w:jc w:val="center"/>
        <w:rPr>
          <w:b/>
          <w:bCs/>
        </w:rPr>
      </w:pPr>
      <w:r w:rsidRPr="004A3CBB">
        <w:rPr>
          <w:rFonts w:hint="cs"/>
          <w:b/>
          <w:bCs/>
          <w:rtl/>
        </w:rPr>
        <w:t>شکل ۵-۱ قالب کلی پیشنهاد اولیه پروژه</w:t>
      </w:r>
    </w:p>
    <w:p w:rsidR="00B63F74" w:rsidRDefault="00B63F74" w:rsidP="00B63F74">
      <w:pPr>
        <w:bidi w:val="0"/>
        <w:spacing w:after="0" w:line="240" w:lineRule="auto"/>
        <w:ind w:firstLine="0"/>
        <w:jc w:val="center"/>
        <w:rPr>
          <w:b/>
          <w:bCs/>
        </w:rPr>
      </w:pPr>
    </w:p>
    <w:p w:rsidR="00B63F74" w:rsidRPr="004A3CBB" w:rsidRDefault="00B63F74" w:rsidP="00B63F74">
      <w:pPr>
        <w:bidi w:val="0"/>
        <w:spacing w:after="0" w:line="240" w:lineRule="auto"/>
        <w:ind w:firstLine="0"/>
        <w:jc w:val="center"/>
        <w:rPr>
          <w:b/>
          <w:bCs/>
        </w:rPr>
      </w:pPr>
    </w:p>
    <w:p w:rsidR="00EF17FA" w:rsidRDefault="00EF17FA" w:rsidP="00EF17FA">
      <w:pPr>
        <w:bidi w:val="0"/>
        <w:spacing w:after="0" w:line="240" w:lineRule="auto"/>
        <w:ind w:firstLine="0"/>
        <w:jc w:val="center"/>
        <w:rPr>
          <w:b/>
          <w:bCs/>
          <w:rtl/>
        </w:rPr>
      </w:pPr>
    </w:p>
    <w:p w:rsidR="00B63F74" w:rsidRDefault="00500859" w:rsidP="00500859">
      <w:pPr>
        <w:spacing w:after="0" w:line="240" w:lineRule="auto"/>
        <w:ind w:firstLine="0"/>
        <w:jc w:val="center"/>
        <w:rPr>
          <w:b/>
          <w:bCs/>
          <w:rtl/>
        </w:rPr>
      </w:pPr>
      <w:r>
        <w:rPr>
          <w:noProof/>
        </w:rPr>
        <w:lastRenderedPageBreak/>
        <w:drawing>
          <wp:inline distT="0" distB="0" distL="0" distR="0" wp14:anchorId="373FC062" wp14:editId="63A3ABCA">
            <wp:extent cx="5022215" cy="6410325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767" t="1727" r="28579" b="1437"/>
                    <a:stretch/>
                  </pic:blipFill>
                  <pic:spPr bwMode="auto">
                    <a:xfrm>
                      <a:off x="0" y="0"/>
                      <a:ext cx="5036834" cy="642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92C" w:rsidRDefault="004A3CBB" w:rsidP="00B63F74">
      <w:pPr>
        <w:spacing w:after="0" w:line="240" w:lineRule="auto"/>
        <w:ind w:firstLine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شکل۵-</w:t>
      </w:r>
      <w:r w:rsidR="00EF17F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۲</w:t>
      </w:r>
      <w:r w:rsidR="00EF17FA">
        <w:rPr>
          <w:rFonts w:hint="cs"/>
          <w:b/>
          <w:bCs/>
          <w:rtl/>
        </w:rPr>
        <w:t xml:space="preserve">  فرم داوری و ارزشیابی پروژه</w:t>
      </w:r>
    </w:p>
    <w:p w:rsidR="00B63F74" w:rsidRDefault="00B63F74" w:rsidP="00B63F74">
      <w:pPr>
        <w:bidi w:val="0"/>
        <w:spacing w:after="0" w:line="240" w:lineRule="auto"/>
        <w:ind w:firstLine="0"/>
        <w:jc w:val="center"/>
        <w:rPr>
          <w:b/>
          <w:bCs/>
          <w:rtl/>
        </w:rPr>
      </w:pPr>
    </w:p>
    <w:p w:rsidR="00B63F74" w:rsidRDefault="00B63F74" w:rsidP="00B63F74">
      <w:pPr>
        <w:bidi w:val="0"/>
        <w:spacing w:after="0" w:line="240" w:lineRule="auto"/>
        <w:ind w:firstLine="0"/>
        <w:jc w:val="center"/>
        <w:rPr>
          <w:b/>
          <w:bCs/>
          <w:rtl/>
        </w:rPr>
      </w:pPr>
    </w:p>
    <w:p w:rsidR="004A3CBB" w:rsidRDefault="00500859" w:rsidP="004A3CBB">
      <w:pPr>
        <w:spacing w:after="0" w:line="240" w:lineRule="auto"/>
        <w:ind w:firstLine="0"/>
        <w:jc w:val="center"/>
        <w:rPr>
          <w:b/>
          <w:bCs/>
          <w:rtl/>
        </w:rPr>
      </w:pPr>
      <w:r>
        <w:rPr>
          <w:noProof/>
        </w:rPr>
        <w:lastRenderedPageBreak/>
        <w:drawing>
          <wp:inline distT="0" distB="0" distL="0" distR="0" wp14:anchorId="2108D7B5" wp14:editId="0D0A08D4">
            <wp:extent cx="5197767" cy="461962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453" t="8234" r="33752" b="39922"/>
                    <a:stretch/>
                  </pic:blipFill>
                  <pic:spPr bwMode="auto">
                    <a:xfrm>
                      <a:off x="0" y="0"/>
                      <a:ext cx="5215679" cy="463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04B" w:rsidRDefault="004A3CBB" w:rsidP="004A3CBB">
      <w:pPr>
        <w:spacing w:after="0" w:line="240" w:lineRule="auto"/>
        <w:ind w:firstLine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شکل ۵-۳</w:t>
      </w:r>
      <w:r w:rsidR="00EF17FA">
        <w:rPr>
          <w:rFonts w:hint="cs"/>
          <w:b/>
          <w:bCs/>
          <w:rtl/>
        </w:rPr>
        <w:t xml:space="preserve">- فرم </w:t>
      </w:r>
      <w:r w:rsidR="0013343C" w:rsidRPr="0013343C">
        <w:rPr>
          <w:rFonts w:hint="cs"/>
          <w:b/>
          <w:bCs/>
          <w:rtl/>
        </w:rPr>
        <w:t xml:space="preserve"> نمره نهایی</w:t>
      </w:r>
    </w:p>
    <w:p w:rsidR="001E604B" w:rsidRDefault="001E604B" w:rsidP="00B63F74">
      <w:pPr>
        <w:spacing w:after="0" w:line="240" w:lineRule="auto"/>
        <w:ind w:firstLine="0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13343C" w:rsidRDefault="009302E3" w:rsidP="004A3CBB">
      <w:pPr>
        <w:spacing w:after="0" w:line="240" w:lineRule="auto"/>
        <w:ind w:firstLine="0"/>
        <w:jc w:val="center"/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146C23" wp14:editId="2F856078">
            <wp:simplePos x="0" y="0"/>
            <wp:positionH relativeFrom="margin">
              <wp:posOffset>843310</wp:posOffset>
            </wp:positionH>
            <wp:positionV relativeFrom="paragraph">
              <wp:posOffset>325</wp:posOffset>
            </wp:positionV>
            <wp:extent cx="4514850" cy="501586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1" t="4116" r="33870" b="51775"/>
                    <a:stretch/>
                  </pic:blipFill>
                  <pic:spPr bwMode="auto">
                    <a:xfrm>
                      <a:off x="0" y="0"/>
                      <a:ext cx="4514850" cy="501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04B" w:rsidRPr="0013343C" w:rsidRDefault="001E604B" w:rsidP="004A3CBB">
      <w:pPr>
        <w:spacing w:after="0" w:line="240" w:lineRule="auto"/>
        <w:ind w:firstLine="0"/>
        <w:jc w:val="center"/>
        <w:rPr>
          <w:b/>
          <w:bCs/>
          <w:rtl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4A3CBB">
      <w:pPr>
        <w:spacing w:after="0" w:line="240" w:lineRule="auto"/>
        <w:ind w:firstLine="0"/>
        <w:jc w:val="left"/>
        <w:rPr>
          <w:b/>
          <w:bCs/>
        </w:rPr>
      </w:pPr>
    </w:p>
    <w:p w:rsidR="009302E3" w:rsidRDefault="009302E3" w:rsidP="009302E3">
      <w:pPr>
        <w:spacing w:after="0" w:line="240" w:lineRule="auto"/>
        <w:ind w:firstLine="0"/>
        <w:jc w:val="center"/>
        <w:rPr>
          <w:b/>
          <w:bCs/>
        </w:rPr>
      </w:pPr>
    </w:p>
    <w:p w:rsidR="009302E3" w:rsidRDefault="009302E3" w:rsidP="009302E3">
      <w:pPr>
        <w:spacing w:after="0" w:line="240" w:lineRule="auto"/>
        <w:ind w:firstLine="0"/>
        <w:jc w:val="center"/>
        <w:rPr>
          <w:b/>
          <w:bCs/>
        </w:rPr>
      </w:pPr>
    </w:p>
    <w:p w:rsidR="009302E3" w:rsidRDefault="009302E3" w:rsidP="009302E3">
      <w:pPr>
        <w:spacing w:after="0" w:line="240" w:lineRule="auto"/>
        <w:ind w:firstLine="0"/>
        <w:jc w:val="center"/>
        <w:rPr>
          <w:b/>
          <w:bCs/>
        </w:rPr>
      </w:pPr>
    </w:p>
    <w:p w:rsidR="009302E3" w:rsidRDefault="009302E3" w:rsidP="009302E3">
      <w:pPr>
        <w:spacing w:after="0" w:line="240" w:lineRule="auto"/>
        <w:ind w:firstLine="0"/>
        <w:jc w:val="center"/>
        <w:rPr>
          <w:b/>
          <w:bCs/>
        </w:rPr>
      </w:pPr>
    </w:p>
    <w:p w:rsidR="001E604B" w:rsidRDefault="004A3CBB" w:rsidP="009302E3">
      <w:pPr>
        <w:spacing w:after="0" w:line="240" w:lineRule="auto"/>
        <w:ind w:firstLine="0"/>
        <w:jc w:val="center"/>
        <w:rPr>
          <w:b/>
          <w:bCs/>
          <w:rtl/>
        </w:rPr>
      </w:pPr>
      <w:r w:rsidRPr="004A3CBB">
        <w:rPr>
          <w:rFonts w:hint="cs"/>
          <w:b/>
          <w:bCs/>
          <w:rtl/>
        </w:rPr>
        <w:t>شکل ۵-</w:t>
      </w:r>
      <w:r>
        <w:rPr>
          <w:rFonts w:hint="cs"/>
          <w:b/>
          <w:bCs/>
          <w:rtl/>
        </w:rPr>
        <w:t>۴</w:t>
      </w:r>
      <w:r w:rsidRPr="004A3CBB">
        <w:rPr>
          <w:rFonts w:hint="cs"/>
          <w:b/>
          <w:bCs/>
          <w:rtl/>
        </w:rPr>
        <w:t xml:space="preserve"> - طرح کلی پوستر</w:t>
      </w:r>
    </w:p>
    <w:p w:rsidR="001E604B" w:rsidRDefault="001E604B" w:rsidP="009302E3">
      <w:pPr>
        <w:bidi w:val="0"/>
        <w:spacing w:after="0" w:line="240" w:lineRule="auto"/>
        <w:ind w:firstLine="0"/>
        <w:jc w:val="center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4A3CBB" w:rsidRDefault="004A3CBB" w:rsidP="00133FA7">
      <w:pPr>
        <w:spacing w:after="0" w:line="240" w:lineRule="auto"/>
        <w:ind w:firstLine="0"/>
        <w:jc w:val="left"/>
        <w:rPr>
          <w:b/>
          <w:bCs/>
        </w:rPr>
      </w:pPr>
      <w:r w:rsidRPr="001E604B">
        <w:rPr>
          <w:rFonts w:hint="cs"/>
          <w:b/>
          <w:bCs/>
          <w:rtl/>
        </w:rPr>
        <w:lastRenderedPageBreak/>
        <w:t xml:space="preserve">قالب کلی و ترتیب مطالب پایان نامه </w:t>
      </w:r>
    </w:p>
    <w:p w:rsidR="009C4546" w:rsidRDefault="009C4546" w:rsidP="00133FA7">
      <w:pPr>
        <w:spacing w:after="0" w:line="240" w:lineRule="auto"/>
        <w:ind w:firstLine="0"/>
        <w:jc w:val="left"/>
        <w:rPr>
          <w:rFonts w:eastAsia="Times New Roman"/>
          <w:b/>
          <w:bCs/>
          <w:sz w:val="40"/>
          <w:szCs w:val="40"/>
        </w:rPr>
      </w:pPr>
    </w:p>
    <w:p w:rsidR="009C4546" w:rsidRPr="001E604B" w:rsidRDefault="009C4546" w:rsidP="009C4546">
      <w:pPr>
        <w:spacing w:after="0" w:line="240" w:lineRule="auto"/>
        <w:ind w:firstLine="0"/>
        <w:jc w:val="center"/>
        <w:rPr>
          <w:rFonts w:eastAsia="Times New Roman"/>
          <w:b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 wp14:anchorId="0072538E" wp14:editId="3CFC250F">
            <wp:extent cx="3562350" cy="388018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930" t="2955" r="30794" b="24829"/>
                    <a:stretch/>
                  </pic:blipFill>
                  <pic:spPr bwMode="auto">
                    <a:xfrm>
                      <a:off x="0" y="0"/>
                      <a:ext cx="3578635" cy="389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B3C" w:rsidRDefault="009C4546" w:rsidP="00FD2EDC">
      <w:pPr>
        <w:spacing w:after="0" w:line="312" w:lineRule="auto"/>
        <w:ind w:left="318" w:firstLine="0"/>
        <w:jc w:val="center"/>
        <w:rPr>
          <w:rtl/>
        </w:rPr>
      </w:pPr>
      <w:bookmarkStart w:id="10" w:name="_GoBack"/>
      <w:bookmarkEnd w:id="10"/>
      <w:r>
        <w:rPr>
          <w:noProof/>
        </w:rPr>
        <w:drawing>
          <wp:inline distT="0" distB="0" distL="0" distR="0" wp14:anchorId="70D75BD0" wp14:editId="1A5A7341">
            <wp:extent cx="3276600" cy="4352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1194" t="8208" r="31159" b="2837"/>
                    <a:stretch/>
                  </pic:blipFill>
                  <pic:spPr bwMode="auto">
                    <a:xfrm>
                      <a:off x="0" y="0"/>
                      <a:ext cx="3303327" cy="438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4B3C" w:rsidSect="00B63F74">
      <w:footerReference w:type="default" r:id="rId14"/>
      <w:pgSz w:w="11909" w:h="16834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B8" w:rsidRDefault="009C2EB8" w:rsidP="007901AF">
      <w:pPr>
        <w:spacing w:after="0" w:line="240" w:lineRule="auto"/>
      </w:pPr>
      <w:r>
        <w:separator/>
      </w:r>
    </w:p>
  </w:endnote>
  <w:endnote w:type="continuationSeparator" w:id="0">
    <w:p w:rsidR="009C2EB8" w:rsidRDefault="009C2EB8" w:rsidP="0079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27728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F74" w:rsidRDefault="00B63F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249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B63F74" w:rsidRDefault="00B6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B8" w:rsidRDefault="009C2EB8" w:rsidP="00A44AF9">
      <w:pPr>
        <w:spacing w:after="0" w:line="240" w:lineRule="auto"/>
        <w:ind w:firstLine="0"/>
        <w:jc w:val="left"/>
      </w:pPr>
      <w:r>
        <w:separator/>
      </w:r>
    </w:p>
  </w:footnote>
  <w:footnote w:type="continuationSeparator" w:id="0">
    <w:p w:rsidR="009C2EB8" w:rsidRDefault="009C2EB8" w:rsidP="007901AF">
      <w:pPr>
        <w:spacing w:after="0" w:line="240" w:lineRule="auto"/>
      </w:pPr>
      <w:r>
        <w:continuationSeparator/>
      </w:r>
    </w:p>
  </w:footnote>
  <w:footnote w:id="1">
    <w:p w:rsidR="00EE6653" w:rsidRDefault="00EE6653" w:rsidP="00AD167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 </w:t>
      </w:r>
      <w:r>
        <w:rPr>
          <w:rtl/>
        </w:rPr>
        <w:t>برگرفته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915CEF">
        <w:rPr>
          <w:rFonts w:hint="cs"/>
          <w:rtl/>
        </w:rPr>
        <w:t>‌</w:t>
      </w:r>
      <w:r>
        <w:rPr>
          <w:rtl/>
        </w:rPr>
        <w:t>نامه اجرا</w:t>
      </w:r>
      <w:r>
        <w:rPr>
          <w:rFonts w:hint="cs"/>
          <w:rtl/>
        </w:rPr>
        <w:t>یی</w:t>
      </w:r>
      <w:r>
        <w:rPr>
          <w:rtl/>
        </w:rPr>
        <w:t xml:space="preserve"> پروژه</w:t>
      </w:r>
      <w:r w:rsidR="00915CEF">
        <w:rPr>
          <w:rFonts w:hint="cs"/>
          <w:rtl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r>
        <w:rPr>
          <w:rtl/>
        </w:rPr>
        <w:t xml:space="preserve"> دانشگاه تهران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نگارش</w:t>
      </w:r>
      <w:r w:rsidR="00AD1673">
        <w:rPr>
          <w:rFonts w:hint="cs"/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ارتقاء پروژه</w:t>
      </w:r>
      <w:r w:rsidR="00AD1673">
        <w:rPr>
          <w:rFonts w:hint="cs"/>
          <w:rtl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</w:p>
    <w:p w:rsidR="00EE6653" w:rsidRDefault="00EE6653" w:rsidP="00AD1673">
      <w:pPr>
        <w:pStyle w:val="FootnoteText"/>
        <w:bidi/>
        <w:rPr>
          <w:rtl/>
          <w:lang w:bidi="fa-IR"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ارسال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نسب، بهنام بهرک،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</w:t>
      </w:r>
      <w:r w:rsidR="00AD1673">
        <w:rPr>
          <w:rFonts w:ascii="Cambria" w:hAnsi="Cambria" w:cs="Cambria" w:hint="cs"/>
          <w:rtl/>
        </w:rPr>
        <w:t>‌</w:t>
      </w:r>
      <w:r>
        <w:rPr>
          <w:rFonts w:hint="cs"/>
          <w:rtl/>
        </w:rPr>
        <w:t>منصوری</w:t>
      </w:r>
      <w:r>
        <w:rPr>
          <w:rFonts w:hint="eastAsia"/>
          <w:rtl/>
        </w:rPr>
        <w:t>،</w:t>
      </w:r>
      <w:r>
        <w:rPr>
          <w:rtl/>
        </w:rPr>
        <w:t xml:space="preserve"> تورج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صباغ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8E08C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03E6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77215"/>
    <w:multiLevelType w:val="hybridMultilevel"/>
    <w:tmpl w:val="C3D0876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3CD1148"/>
    <w:multiLevelType w:val="hybridMultilevel"/>
    <w:tmpl w:val="3B185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41186F"/>
    <w:multiLevelType w:val="hybridMultilevel"/>
    <w:tmpl w:val="1EB8E920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0CFB2748"/>
    <w:multiLevelType w:val="hybridMultilevel"/>
    <w:tmpl w:val="AFE2DF96"/>
    <w:lvl w:ilvl="0" w:tplc="40928B40">
      <w:start w:val="1"/>
      <w:numFmt w:val="decimal"/>
      <w:pStyle w:val="References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0E70"/>
    <w:multiLevelType w:val="hybridMultilevel"/>
    <w:tmpl w:val="03983298"/>
    <w:lvl w:ilvl="0" w:tplc="DD385870">
      <w:start w:val="1"/>
      <w:numFmt w:val="decimal"/>
      <w:pStyle w:val="NumberedNor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17B3"/>
    <w:multiLevelType w:val="hybridMultilevel"/>
    <w:tmpl w:val="22B87466"/>
    <w:lvl w:ilvl="0" w:tplc="EF5C1BF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294D"/>
    <w:multiLevelType w:val="hybridMultilevel"/>
    <w:tmpl w:val="413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4098A"/>
    <w:multiLevelType w:val="hybridMultilevel"/>
    <w:tmpl w:val="2968E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C53428"/>
    <w:multiLevelType w:val="multilevel"/>
    <w:tmpl w:val="26D2C6B2"/>
    <w:lvl w:ilvl="0">
      <w:start w:val="1"/>
      <w:numFmt w:val="decimal"/>
      <w:pStyle w:val="a"/>
      <w:lvlText w:val="شكل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شكل %1-%2"/>
      <w:lvlJc w:val="left"/>
      <w:pPr>
        <w:tabs>
          <w:tab w:val="num" w:pos="792"/>
        </w:tabs>
        <w:ind w:left="792" w:hanging="734"/>
      </w:pPr>
      <w:rPr>
        <w:rFonts w:hint="default"/>
      </w:rPr>
    </w:lvl>
    <w:lvl w:ilvl="2">
      <w:start w:val="1"/>
      <w:numFmt w:val="decimal"/>
      <w:isLgl/>
      <w:lvlText w:val="%1-%2-%3"/>
      <w:lvlJc w:val="left"/>
      <w:pPr>
        <w:tabs>
          <w:tab w:val="num" w:pos="1224"/>
        </w:tabs>
        <w:ind w:left="1224" w:hanging="86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FA91AFF"/>
    <w:multiLevelType w:val="hybridMultilevel"/>
    <w:tmpl w:val="E07C7608"/>
    <w:lvl w:ilvl="0" w:tplc="04347C2E">
      <w:start w:val="1"/>
      <w:numFmt w:val="decimal"/>
      <w:pStyle w:val="a0"/>
      <w:lvlText w:val="[%1]"/>
      <w:lvlJc w:val="left"/>
      <w:pPr>
        <w:tabs>
          <w:tab w:val="num" w:pos="3024"/>
        </w:tabs>
        <w:ind w:left="3024" w:hanging="50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B67A5F"/>
    <w:multiLevelType w:val="hybridMultilevel"/>
    <w:tmpl w:val="E96EC62A"/>
    <w:lvl w:ilvl="0" w:tplc="04347C2E">
      <w:start w:val="1"/>
      <w:numFmt w:val="bullet"/>
      <w:pStyle w:val="Bulletized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67316"/>
    <w:multiLevelType w:val="hybridMultilevel"/>
    <w:tmpl w:val="2B06EAC6"/>
    <w:lvl w:ilvl="0" w:tplc="A364D0C2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4F9415D6"/>
    <w:multiLevelType w:val="multilevel"/>
    <w:tmpl w:val="2668EF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cs="B Nazanin" w:hint="default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68E5850"/>
    <w:multiLevelType w:val="hybridMultilevel"/>
    <w:tmpl w:val="7DD82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C87FB1"/>
    <w:multiLevelType w:val="hybridMultilevel"/>
    <w:tmpl w:val="89E226C6"/>
    <w:lvl w:ilvl="0" w:tplc="B232D9B4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13CCF"/>
    <w:multiLevelType w:val="multilevel"/>
    <w:tmpl w:val="C9A68D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color w:val="000000"/>
        <w:sz w:val="40"/>
        <w:szCs w:val="44"/>
      </w:rPr>
    </w:lvl>
    <w:lvl w:ilvl="1">
      <w:start w:val="1"/>
      <w:numFmt w:val="decimal"/>
      <w:isLgl/>
      <w:lvlText w:val="%1-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iCs w:val="0"/>
        <w:caps w:val="0"/>
        <w:smallCaps w:val="0"/>
        <w:strike w:val="0"/>
        <w:color w:val="000000"/>
        <w:spacing w:val="0"/>
        <w:kern w:val="2048"/>
        <w:position w:val="0"/>
        <w:sz w:val="36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Heading3Complex14pt"/>
      <w:lvlText w:val="%2-%1-%3"/>
      <w:lvlJc w:val="left"/>
      <w:pPr>
        <w:tabs>
          <w:tab w:val="num" w:pos="864"/>
        </w:tabs>
        <w:ind w:left="864" w:hanging="864"/>
      </w:pPr>
      <w:rPr>
        <w:rFonts w:ascii="Times New Roman" w:hAnsi="Times New Roman" w:cs="Nazani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-%2-%3-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5621E8F"/>
    <w:multiLevelType w:val="hybridMultilevel"/>
    <w:tmpl w:val="543038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2149C"/>
    <w:multiLevelType w:val="hybridMultilevel"/>
    <w:tmpl w:val="AB568152"/>
    <w:lvl w:ilvl="0" w:tplc="15CE06E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7095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F476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28D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64A4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24E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82DF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4439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AED5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C94D42"/>
    <w:multiLevelType w:val="hybridMultilevel"/>
    <w:tmpl w:val="227EC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3C6232"/>
    <w:multiLevelType w:val="hybridMultilevel"/>
    <w:tmpl w:val="6EBCAC46"/>
    <w:lvl w:ilvl="0" w:tplc="2B886B94">
      <w:start w:val="1"/>
      <w:numFmt w:val="bullet"/>
      <w:pStyle w:val="a1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9424BD06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23108A54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631A6970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628ACF44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EDD8397C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DAF4731A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11DC8BC4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7ED64F8E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2" w15:restartNumberingAfterBreak="0">
    <w:nsid w:val="7CFC264B"/>
    <w:multiLevelType w:val="hybridMultilevel"/>
    <w:tmpl w:val="969EA448"/>
    <w:lvl w:ilvl="0" w:tplc="2A2C279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17"/>
  </w:num>
  <w:num w:numId="8">
    <w:abstractNumId w:val="21"/>
  </w:num>
  <w:num w:numId="9">
    <w:abstractNumId w:val="10"/>
  </w:num>
  <w:num w:numId="10">
    <w:abstractNumId w:val="5"/>
  </w:num>
  <w:num w:numId="11">
    <w:abstractNumId w:val="19"/>
  </w:num>
  <w:num w:numId="12">
    <w:abstractNumId w:val="13"/>
  </w:num>
  <w:num w:numId="13">
    <w:abstractNumId w:val="22"/>
  </w:num>
  <w:num w:numId="14">
    <w:abstractNumId w:val="9"/>
  </w:num>
  <w:num w:numId="15">
    <w:abstractNumId w:val="15"/>
  </w:num>
  <w:num w:numId="16">
    <w:abstractNumId w:val="18"/>
  </w:num>
  <w:num w:numId="17">
    <w:abstractNumId w:val="3"/>
  </w:num>
  <w:num w:numId="18">
    <w:abstractNumId w:val="19"/>
  </w:num>
  <w:num w:numId="19">
    <w:abstractNumId w:val="14"/>
  </w:num>
  <w:num w:numId="20">
    <w:abstractNumId w:val="4"/>
  </w:num>
  <w:num w:numId="21">
    <w:abstractNumId w:val="2"/>
  </w:num>
  <w:num w:numId="22">
    <w:abstractNumId w:val="19"/>
  </w:num>
  <w:num w:numId="23">
    <w:abstractNumId w:val="19"/>
  </w:num>
  <w:num w:numId="24">
    <w:abstractNumId w:val="16"/>
  </w:num>
  <w:num w:numId="25">
    <w:abstractNumId w:val="14"/>
  </w:num>
  <w:num w:numId="26">
    <w:abstractNumId w:val="14"/>
  </w:num>
  <w:num w:numId="27">
    <w:abstractNumId w:val="19"/>
  </w:num>
  <w:num w:numId="28">
    <w:abstractNumId w:val="14"/>
  </w:num>
  <w:num w:numId="29">
    <w:abstractNumId w:val="14"/>
  </w:num>
  <w:num w:numId="30">
    <w:abstractNumId w:val="19"/>
  </w:num>
  <w:num w:numId="31">
    <w:abstractNumId w:val="7"/>
  </w:num>
  <w:num w:numId="32">
    <w:abstractNumId w:val="20"/>
  </w:num>
  <w:num w:numId="3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3155"/>
    <w:rsid w:val="000048B4"/>
    <w:rsid w:val="00007957"/>
    <w:rsid w:val="00007DDF"/>
    <w:rsid w:val="00010002"/>
    <w:rsid w:val="00010007"/>
    <w:rsid w:val="0001027F"/>
    <w:rsid w:val="0001144E"/>
    <w:rsid w:val="000130C8"/>
    <w:rsid w:val="00025550"/>
    <w:rsid w:val="0003085E"/>
    <w:rsid w:val="00032999"/>
    <w:rsid w:val="000333BF"/>
    <w:rsid w:val="0003638E"/>
    <w:rsid w:val="00036F2A"/>
    <w:rsid w:val="00041A60"/>
    <w:rsid w:val="0004391D"/>
    <w:rsid w:val="0005024E"/>
    <w:rsid w:val="00050842"/>
    <w:rsid w:val="000513E8"/>
    <w:rsid w:val="00051A4A"/>
    <w:rsid w:val="0005225F"/>
    <w:rsid w:val="00053C93"/>
    <w:rsid w:val="00057D04"/>
    <w:rsid w:val="000603F3"/>
    <w:rsid w:val="000615AC"/>
    <w:rsid w:val="00062352"/>
    <w:rsid w:val="00063E41"/>
    <w:rsid w:val="00064333"/>
    <w:rsid w:val="0006447E"/>
    <w:rsid w:val="00070AFC"/>
    <w:rsid w:val="00073742"/>
    <w:rsid w:val="00074DA7"/>
    <w:rsid w:val="00077C58"/>
    <w:rsid w:val="00080BEF"/>
    <w:rsid w:val="0008328D"/>
    <w:rsid w:val="00083978"/>
    <w:rsid w:val="000860B7"/>
    <w:rsid w:val="0008640F"/>
    <w:rsid w:val="00087840"/>
    <w:rsid w:val="00092EC4"/>
    <w:rsid w:val="00095249"/>
    <w:rsid w:val="000A0D52"/>
    <w:rsid w:val="000A6D78"/>
    <w:rsid w:val="000A6ED5"/>
    <w:rsid w:val="000A7F18"/>
    <w:rsid w:val="000B14E1"/>
    <w:rsid w:val="000B168B"/>
    <w:rsid w:val="000B4511"/>
    <w:rsid w:val="000B5080"/>
    <w:rsid w:val="000B7465"/>
    <w:rsid w:val="000C1BD5"/>
    <w:rsid w:val="000C6168"/>
    <w:rsid w:val="000D1A2E"/>
    <w:rsid w:val="000D2C80"/>
    <w:rsid w:val="000D3D64"/>
    <w:rsid w:val="000D67E9"/>
    <w:rsid w:val="000D7313"/>
    <w:rsid w:val="000D7843"/>
    <w:rsid w:val="000E1C0B"/>
    <w:rsid w:val="000E1DDC"/>
    <w:rsid w:val="000E4EDE"/>
    <w:rsid w:val="000E718C"/>
    <w:rsid w:val="000F1400"/>
    <w:rsid w:val="000F1D93"/>
    <w:rsid w:val="000F21BB"/>
    <w:rsid w:val="000F4C95"/>
    <w:rsid w:val="000F4DB6"/>
    <w:rsid w:val="000F4F55"/>
    <w:rsid w:val="00100103"/>
    <w:rsid w:val="001021E1"/>
    <w:rsid w:val="0010362E"/>
    <w:rsid w:val="00105B7A"/>
    <w:rsid w:val="0010660E"/>
    <w:rsid w:val="00106E2E"/>
    <w:rsid w:val="00112B20"/>
    <w:rsid w:val="00116854"/>
    <w:rsid w:val="001247DF"/>
    <w:rsid w:val="00127A66"/>
    <w:rsid w:val="00130D4D"/>
    <w:rsid w:val="0013343C"/>
    <w:rsid w:val="00133FA7"/>
    <w:rsid w:val="00136B3F"/>
    <w:rsid w:val="00136BC3"/>
    <w:rsid w:val="001402A8"/>
    <w:rsid w:val="00140570"/>
    <w:rsid w:val="00140B7F"/>
    <w:rsid w:val="0014135D"/>
    <w:rsid w:val="00142A23"/>
    <w:rsid w:val="00147E38"/>
    <w:rsid w:val="00151134"/>
    <w:rsid w:val="00151A48"/>
    <w:rsid w:val="00154970"/>
    <w:rsid w:val="0015629D"/>
    <w:rsid w:val="0015688B"/>
    <w:rsid w:val="001666D8"/>
    <w:rsid w:val="0017162E"/>
    <w:rsid w:val="00173CFA"/>
    <w:rsid w:val="00174E87"/>
    <w:rsid w:val="001776CC"/>
    <w:rsid w:val="0018271A"/>
    <w:rsid w:val="001840D4"/>
    <w:rsid w:val="0018553F"/>
    <w:rsid w:val="00192BDF"/>
    <w:rsid w:val="00194169"/>
    <w:rsid w:val="001A28B3"/>
    <w:rsid w:val="001A57DF"/>
    <w:rsid w:val="001A7BA6"/>
    <w:rsid w:val="001B3BBA"/>
    <w:rsid w:val="001B3FDB"/>
    <w:rsid w:val="001B5941"/>
    <w:rsid w:val="001B7F6C"/>
    <w:rsid w:val="001C1EDB"/>
    <w:rsid w:val="001D35EC"/>
    <w:rsid w:val="001E0949"/>
    <w:rsid w:val="001E14C9"/>
    <w:rsid w:val="001E2816"/>
    <w:rsid w:val="001E5A75"/>
    <w:rsid w:val="001E604B"/>
    <w:rsid w:val="001E6E5E"/>
    <w:rsid w:val="001F0D7A"/>
    <w:rsid w:val="001F4A7F"/>
    <w:rsid w:val="001F6C75"/>
    <w:rsid w:val="001F7BDC"/>
    <w:rsid w:val="00207C2F"/>
    <w:rsid w:val="0021013B"/>
    <w:rsid w:val="00210D4C"/>
    <w:rsid w:val="00211E23"/>
    <w:rsid w:val="00213267"/>
    <w:rsid w:val="0021339B"/>
    <w:rsid w:val="002148C1"/>
    <w:rsid w:val="00215342"/>
    <w:rsid w:val="00216766"/>
    <w:rsid w:val="002176C8"/>
    <w:rsid w:val="00223FC6"/>
    <w:rsid w:val="00225A1B"/>
    <w:rsid w:val="00231B28"/>
    <w:rsid w:val="00232054"/>
    <w:rsid w:val="0023406A"/>
    <w:rsid w:val="00235A1C"/>
    <w:rsid w:val="0024129E"/>
    <w:rsid w:val="00242666"/>
    <w:rsid w:val="00244E4B"/>
    <w:rsid w:val="00246F34"/>
    <w:rsid w:val="00255D02"/>
    <w:rsid w:val="00260745"/>
    <w:rsid w:val="00262090"/>
    <w:rsid w:val="00262D3D"/>
    <w:rsid w:val="002650E6"/>
    <w:rsid w:val="002651E1"/>
    <w:rsid w:val="00266000"/>
    <w:rsid w:val="00266307"/>
    <w:rsid w:val="00270653"/>
    <w:rsid w:val="0027102F"/>
    <w:rsid w:val="00274372"/>
    <w:rsid w:val="00274D2E"/>
    <w:rsid w:val="002755B0"/>
    <w:rsid w:val="00286CAA"/>
    <w:rsid w:val="00291408"/>
    <w:rsid w:val="00293A2F"/>
    <w:rsid w:val="00295803"/>
    <w:rsid w:val="00296067"/>
    <w:rsid w:val="002A0616"/>
    <w:rsid w:val="002A60E8"/>
    <w:rsid w:val="002A7382"/>
    <w:rsid w:val="002B2297"/>
    <w:rsid w:val="002B22A6"/>
    <w:rsid w:val="002B47E3"/>
    <w:rsid w:val="002B50B8"/>
    <w:rsid w:val="002B795F"/>
    <w:rsid w:val="002C282B"/>
    <w:rsid w:val="002C3BBF"/>
    <w:rsid w:val="002C4D62"/>
    <w:rsid w:val="002C592D"/>
    <w:rsid w:val="002C7DAA"/>
    <w:rsid w:val="002D2A4F"/>
    <w:rsid w:val="002D4F2B"/>
    <w:rsid w:val="002D569E"/>
    <w:rsid w:val="002D77F3"/>
    <w:rsid w:val="002E0EC9"/>
    <w:rsid w:val="002E2011"/>
    <w:rsid w:val="002E5321"/>
    <w:rsid w:val="002F0793"/>
    <w:rsid w:val="002F19C9"/>
    <w:rsid w:val="002F735B"/>
    <w:rsid w:val="00300DB4"/>
    <w:rsid w:val="003024BA"/>
    <w:rsid w:val="00302707"/>
    <w:rsid w:val="003065DB"/>
    <w:rsid w:val="003119B3"/>
    <w:rsid w:val="00314FCF"/>
    <w:rsid w:val="00315877"/>
    <w:rsid w:val="003217DC"/>
    <w:rsid w:val="00321B6A"/>
    <w:rsid w:val="00321DEC"/>
    <w:rsid w:val="00324B22"/>
    <w:rsid w:val="00330476"/>
    <w:rsid w:val="00330C79"/>
    <w:rsid w:val="00340A41"/>
    <w:rsid w:val="0034183D"/>
    <w:rsid w:val="00342584"/>
    <w:rsid w:val="00342882"/>
    <w:rsid w:val="00343370"/>
    <w:rsid w:val="00344B3C"/>
    <w:rsid w:val="0034746F"/>
    <w:rsid w:val="00350EB6"/>
    <w:rsid w:val="00352F31"/>
    <w:rsid w:val="0035678D"/>
    <w:rsid w:val="0035732F"/>
    <w:rsid w:val="00357BFF"/>
    <w:rsid w:val="00361027"/>
    <w:rsid w:val="0036196A"/>
    <w:rsid w:val="003630B3"/>
    <w:rsid w:val="00363DAD"/>
    <w:rsid w:val="003704DA"/>
    <w:rsid w:val="00370866"/>
    <w:rsid w:val="0037213B"/>
    <w:rsid w:val="00374CF8"/>
    <w:rsid w:val="00377758"/>
    <w:rsid w:val="003777E8"/>
    <w:rsid w:val="00382C79"/>
    <w:rsid w:val="0038472F"/>
    <w:rsid w:val="003847EA"/>
    <w:rsid w:val="00393983"/>
    <w:rsid w:val="0039409C"/>
    <w:rsid w:val="00397B30"/>
    <w:rsid w:val="003A123A"/>
    <w:rsid w:val="003A5C99"/>
    <w:rsid w:val="003A6E60"/>
    <w:rsid w:val="003B2113"/>
    <w:rsid w:val="003B3753"/>
    <w:rsid w:val="003B47E6"/>
    <w:rsid w:val="003B5595"/>
    <w:rsid w:val="003C10D1"/>
    <w:rsid w:val="003C19CF"/>
    <w:rsid w:val="003C254C"/>
    <w:rsid w:val="003C3C13"/>
    <w:rsid w:val="003D344F"/>
    <w:rsid w:val="003E46EA"/>
    <w:rsid w:val="003E6429"/>
    <w:rsid w:val="003F166C"/>
    <w:rsid w:val="003F2264"/>
    <w:rsid w:val="003F57A4"/>
    <w:rsid w:val="003F5A50"/>
    <w:rsid w:val="003F6D44"/>
    <w:rsid w:val="003F70CC"/>
    <w:rsid w:val="003F7662"/>
    <w:rsid w:val="0040698C"/>
    <w:rsid w:val="00407D70"/>
    <w:rsid w:val="00411524"/>
    <w:rsid w:val="00412482"/>
    <w:rsid w:val="00414A2E"/>
    <w:rsid w:val="004169AB"/>
    <w:rsid w:val="00417241"/>
    <w:rsid w:val="0042080D"/>
    <w:rsid w:val="00423283"/>
    <w:rsid w:val="00423B93"/>
    <w:rsid w:val="00423C88"/>
    <w:rsid w:val="004261E4"/>
    <w:rsid w:val="004279E7"/>
    <w:rsid w:val="004337BE"/>
    <w:rsid w:val="00434D1A"/>
    <w:rsid w:val="00440CDE"/>
    <w:rsid w:val="004413B6"/>
    <w:rsid w:val="00443ADA"/>
    <w:rsid w:val="004474A3"/>
    <w:rsid w:val="004479C8"/>
    <w:rsid w:val="00450621"/>
    <w:rsid w:val="004532AC"/>
    <w:rsid w:val="00457133"/>
    <w:rsid w:val="00465EB5"/>
    <w:rsid w:val="00465EDC"/>
    <w:rsid w:val="00465F37"/>
    <w:rsid w:val="00474AD8"/>
    <w:rsid w:val="00474B6A"/>
    <w:rsid w:val="00475CB4"/>
    <w:rsid w:val="00475DD2"/>
    <w:rsid w:val="00477B7F"/>
    <w:rsid w:val="00482782"/>
    <w:rsid w:val="00484C1D"/>
    <w:rsid w:val="00485AC0"/>
    <w:rsid w:val="00492535"/>
    <w:rsid w:val="004938C4"/>
    <w:rsid w:val="00496779"/>
    <w:rsid w:val="004A186A"/>
    <w:rsid w:val="004A3CBB"/>
    <w:rsid w:val="004A6568"/>
    <w:rsid w:val="004B0097"/>
    <w:rsid w:val="004C4797"/>
    <w:rsid w:val="004D7760"/>
    <w:rsid w:val="004E1B8C"/>
    <w:rsid w:val="004E41D3"/>
    <w:rsid w:val="004E7025"/>
    <w:rsid w:val="004E7612"/>
    <w:rsid w:val="004F1488"/>
    <w:rsid w:val="004F178D"/>
    <w:rsid w:val="004F2E29"/>
    <w:rsid w:val="004F64C8"/>
    <w:rsid w:val="004F6D98"/>
    <w:rsid w:val="00500859"/>
    <w:rsid w:val="0050102B"/>
    <w:rsid w:val="005102A3"/>
    <w:rsid w:val="00511388"/>
    <w:rsid w:val="00512B62"/>
    <w:rsid w:val="00513222"/>
    <w:rsid w:val="00514386"/>
    <w:rsid w:val="0052232F"/>
    <w:rsid w:val="0052286B"/>
    <w:rsid w:val="0052390D"/>
    <w:rsid w:val="00527046"/>
    <w:rsid w:val="00543C9A"/>
    <w:rsid w:val="0054688C"/>
    <w:rsid w:val="00551226"/>
    <w:rsid w:val="0057691C"/>
    <w:rsid w:val="005818B6"/>
    <w:rsid w:val="00583A5C"/>
    <w:rsid w:val="005845ED"/>
    <w:rsid w:val="005902F4"/>
    <w:rsid w:val="0059159D"/>
    <w:rsid w:val="005920D8"/>
    <w:rsid w:val="00592B3E"/>
    <w:rsid w:val="00594EAA"/>
    <w:rsid w:val="005A0A01"/>
    <w:rsid w:val="005A50F1"/>
    <w:rsid w:val="005B10D2"/>
    <w:rsid w:val="005B5020"/>
    <w:rsid w:val="005B6067"/>
    <w:rsid w:val="005B6302"/>
    <w:rsid w:val="005B63D3"/>
    <w:rsid w:val="005B6613"/>
    <w:rsid w:val="005C2894"/>
    <w:rsid w:val="005C355D"/>
    <w:rsid w:val="005D464B"/>
    <w:rsid w:val="005D545B"/>
    <w:rsid w:val="005D6523"/>
    <w:rsid w:val="005E124D"/>
    <w:rsid w:val="005E2B8E"/>
    <w:rsid w:val="005E2EFE"/>
    <w:rsid w:val="005E66C3"/>
    <w:rsid w:val="005E7356"/>
    <w:rsid w:val="005E766F"/>
    <w:rsid w:val="005F0661"/>
    <w:rsid w:val="005F10D5"/>
    <w:rsid w:val="005F17EC"/>
    <w:rsid w:val="005F2704"/>
    <w:rsid w:val="005F3091"/>
    <w:rsid w:val="00601320"/>
    <w:rsid w:val="00603FD9"/>
    <w:rsid w:val="00604318"/>
    <w:rsid w:val="00604624"/>
    <w:rsid w:val="00605D02"/>
    <w:rsid w:val="00605DAB"/>
    <w:rsid w:val="00606B02"/>
    <w:rsid w:val="00610ABD"/>
    <w:rsid w:val="0061239A"/>
    <w:rsid w:val="0061575D"/>
    <w:rsid w:val="00615835"/>
    <w:rsid w:val="00616087"/>
    <w:rsid w:val="0062081A"/>
    <w:rsid w:val="0062341C"/>
    <w:rsid w:val="00624288"/>
    <w:rsid w:val="006317C9"/>
    <w:rsid w:val="00634BEB"/>
    <w:rsid w:val="006354D8"/>
    <w:rsid w:val="006441DF"/>
    <w:rsid w:val="00650563"/>
    <w:rsid w:val="00652E03"/>
    <w:rsid w:val="00655C6A"/>
    <w:rsid w:val="00657CA1"/>
    <w:rsid w:val="006636A2"/>
    <w:rsid w:val="00667872"/>
    <w:rsid w:val="0067224E"/>
    <w:rsid w:val="0067404A"/>
    <w:rsid w:val="00681AE0"/>
    <w:rsid w:val="0068417A"/>
    <w:rsid w:val="0068476F"/>
    <w:rsid w:val="00686AE5"/>
    <w:rsid w:val="00692330"/>
    <w:rsid w:val="0069392B"/>
    <w:rsid w:val="00693ABC"/>
    <w:rsid w:val="00693E6D"/>
    <w:rsid w:val="0069492C"/>
    <w:rsid w:val="00694ED9"/>
    <w:rsid w:val="00695C1D"/>
    <w:rsid w:val="0069644A"/>
    <w:rsid w:val="006B06ED"/>
    <w:rsid w:val="006B2E20"/>
    <w:rsid w:val="006B5B66"/>
    <w:rsid w:val="006B64E1"/>
    <w:rsid w:val="006C0901"/>
    <w:rsid w:val="006C10B6"/>
    <w:rsid w:val="006C6448"/>
    <w:rsid w:val="006D4E9C"/>
    <w:rsid w:val="006D4EEC"/>
    <w:rsid w:val="006D522F"/>
    <w:rsid w:val="006D6BC3"/>
    <w:rsid w:val="006D6E99"/>
    <w:rsid w:val="006E24C6"/>
    <w:rsid w:val="006E68F6"/>
    <w:rsid w:val="006F1B6B"/>
    <w:rsid w:val="006F23C2"/>
    <w:rsid w:val="006F25C4"/>
    <w:rsid w:val="006F7A04"/>
    <w:rsid w:val="00701BB9"/>
    <w:rsid w:val="007106BE"/>
    <w:rsid w:val="00710CDA"/>
    <w:rsid w:val="00711F9C"/>
    <w:rsid w:val="00714ED1"/>
    <w:rsid w:val="007158DA"/>
    <w:rsid w:val="00715D34"/>
    <w:rsid w:val="00716D78"/>
    <w:rsid w:val="00723BA8"/>
    <w:rsid w:val="00725014"/>
    <w:rsid w:val="00731C93"/>
    <w:rsid w:val="007344EA"/>
    <w:rsid w:val="00735F83"/>
    <w:rsid w:val="007362B3"/>
    <w:rsid w:val="00737DC5"/>
    <w:rsid w:val="00737EA0"/>
    <w:rsid w:val="00737F7C"/>
    <w:rsid w:val="00750266"/>
    <w:rsid w:val="0075161D"/>
    <w:rsid w:val="00753884"/>
    <w:rsid w:val="00757004"/>
    <w:rsid w:val="007610AB"/>
    <w:rsid w:val="00763498"/>
    <w:rsid w:val="00764F84"/>
    <w:rsid w:val="00771058"/>
    <w:rsid w:val="007743DB"/>
    <w:rsid w:val="00776FD6"/>
    <w:rsid w:val="007775AE"/>
    <w:rsid w:val="00777C87"/>
    <w:rsid w:val="0078663D"/>
    <w:rsid w:val="00786BE3"/>
    <w:rsid w:val="007901AF"/>
    <w:rsid w:val="0079350B"/>
    <w:rsid w:val="00793550"/>
    <w:rsid w:val="00796431"/>
    <w:rsid w:val="007A2EC2"/>
    <w:rsid w:val="007A39F6"/>
    <w:rsid w:val="007A3A16"/>
    <w:rsid w:val="007A6956"/>
    <w:rsid w:val="007A7060"/>
    <w:rsid w:val="007B378C"/>
    <w:rsid w:val="007B6A6D"/>
    <w:rsid w:val="007B7295"/>
    <w:rsid w:val="007C1353"/>
    <w:rsid w:val="007C466C"/>
    <w:rsid w:val="007C5D47"/>
    <w:rsid w:val="007C66E2"/>
    <w:rsid w:val="007C6B23"/>
    <w:rsid w:val="007C7D83"/>
    <w:rsid w:val="007E3089"/>
    <w:rsid w:val="007E5470"/>
    <w:rsid w:val="007F1E7C"/>
    <w:rsid w:val="007F28B2"/>
    <w:rsid w:val="007F3043"/>
    <w:rsid w:val="007F6EC8"/>
    <w:rsid w:val="00802ABF"/>
    <w:rsid w:val="008034E0"/>
    <w:rsid w:val="00803F14"/>
    <w:rsid w:val="0080516C"/>
    <w:rsid w:val="008176A2"/>
    <w:rsid w:val="00820E60"/>
    <w:rsid w:val="008236E7"/>
    <w:rsid w:val="00826AF6"/>
    <w:rsid w:val="00827428"/>
    <w:rsid w:val="0083298B"/>
    <w:rsid w:val="008350E5"/>
    <w:rsid w:val="008378E2"/>
    <w:rsid w:val="00841A80"/>
    <w:rsid w:val="00843204"/>
    <w:rsid w:val="00843827"/>
    <w:rsid w:val="00843980"/>
    <w:rsid w:val="008441FC"/>
    <w:rsid w:val="008450E7"/>
    <w:rsid w:val="00845710"/>
    <w:rsid w:val="00845723"/>
    <w:rsid w:val="00847203"/>
    <w:rsid w:val="00850423"/>
    <w:rsid w:val="00851302"/>
    <w:rsid w:val="00855E12"/>
    <w:rsid w:val="00856319"/>
    <w:rsid w:val="00856DC7"/>
    <w:rsid w:val="00856F97"/>
    <w:rsid w:val="00857347"/>
    <w:rsid w:val="00861841"/>
    <w:rsid w:val="00862CC7"/>
    <w:rsid w:val="008673F2"/>
    <w:rsid w:val="008700E6"/>
    <w:rsid w:val="008714F8"/>
    <w:rsid w:val="0088002F"/>
    <w:rsid w:val="00880F6B"/>
    <w:rsid w:val="00885163"/>
    <w:rsid w:val="00887391"/>
    <w:rsid w:val="00890254"/>
    <w:rsid w:val="00890318"/>
    <w:rsid w:val="0089050E"/>
    <w:rsid w:val="00892C6F"/>
    <w:rsid w:val="00893916"/>
    <w:rsid w:val="008A25CE"/>
    <w:rsid w:val="008A3B85"/>
    <w:rsid w:val="008A4E40"/>
    <w:rsid w:val="008B22DB"/>
    <w:rsid w:val="008B446E"/>
    <w:rsid w:val="008B464D"/>
    <w:rsid w:val="008B4C60"/>
    <w:rsid w:val="008B5760"/>
    <w:rsid w:val="008B70EB"/>
    <w:rsid w:val="008C0C1C"/>
    <w:rsid w:val="008C10A6"/>
    <w:rsid w:val="008C2156"/>
    <w:rsid w:val="008C361E"/>
    <w:rsid w:val="008C51A1"/>
    <w:rsid w:val="008C62D3"/>
    <w:rsid w:val="008C64A0"/>
    <w:rsid w:val="008E04C6"/>
    <w:rsid w:val="008E0FC3"/>
    <w:rsid w:val="008E37ED"/>
    <w:rsid w:val="008E7150"/>
    <w:rsid w:val="008F177C"/>
    <w:rsid w:val="008F313C"/>
    <w:rsid w:val="008F35C4"/>
    <w:rsid w:val="008F4C49"/>
    <w:rsid w:val="008F6823"/>
    <w:rsid w:val="00900E77"/>
    <w:rsid w:val="00906823"/>
    <w:rsid w:val="00911847"/>
    <w:rsid w:val="00913289"/>
    <w:rsid w:val="0091336D"/>
    <w:rsid w:val="0091393B"/>
    <w:rsid w:val="00913965"/>
    <w:rsid w:val="00914120"/>
    <w:rsid w:val="00915CED"/>
    <w:rsid w:val="00915CEF"/>
    <w:rsid w:val="00917F7D"/>
    <w:rsid w:val="00920799"/>
    <w:rsid w:val="00921644"/>
    <w:rsid w:val="00923452"/>
    <w:rsid w:val="00923E42"/>
    <w:rsid w:val="00924F72"/>
    <w:rsid w:val="0092769F"/>
    <w:rsid w:val="009302E3"/>
    <w:rsid w:val="00932614"/>
    <w:rsid w:val="00932A2B"/>
    <w:rsid w:val="00933B6E"/>
    <w:rsid w:val="00933BE9"/>
    <w:rsid w:val="00937D91"/>
    <w:rsid w:val="0094195E"/>
    <w:rsid w:val="00944B13"/>
    <w:rsid w:val="00945B1D"/>
    <w:rsid w:val="00950AA7"/>
    <w:rsid w:val="00951838"/>
    <w:rsid w:val="009518F0"/>
    <w:rsid w:val="00952875"/>
    <w:rsid w:val="009535ED"/>
    <w:rsid w:val="009559CB"/>
    <w:rsid w:val="00955E22"/>
    <w:rsid w:val="00956A67"/>
    <w:rsid w:val="00956D37"/>
    <w:rsid w:val="00970BDE"/>
    <w:rsid w:val="0097175F"/>
    <w:rsid w:val="0097445E"/>
    <w:rsid w:val="00975D4B"/>
    <w:rsid w:val="009802C9"/>
    <w:rsid w:val="009849B4"/>
    <w:rsid w:val="00985304"/>
    <w:rsid w:val="00985CA2"/>
    <w:rsid w:val="00986B7C"/>
    <w:rsid w:val="00993796"/>
    <w:rsid w:val="009950DB"/>
    <w:rsid w:val="00997BDE"/>
    <w:rsid w:val="009A0411"/>
    <w:rsid w:val="009A157E"/>
    <w:rsid w:val="009A16C6"/>
    <w:rsid w:val="009A2BA0"/>
    <w:rsid w:val="009A37E5"/>
    <w:rsid w:val="009A3ED9"/>
    <w:rsid w:val="009A4255"/>
    <w:rsid w:val="009B25E9"/>
    <w:rsid w:val="009B2C24"/>
    <w:rsid w:val="009C2B47"/>
    <w:rsid w:val="009C2EB8"/>
    <w:rsid w:val="009C4546"/>
    <w:rsid w:val="009D409B"/>
    <w:rsid w:val="009D4324"/>
    <w:rsid w:val="009D4FB1"/>
    <w:rsid w:val="009D5728"/>
    <w:rsid w:val="009D5C29"/>
    <w:rsid w:val="009D6808"/>
    <w:rsid w:val="009D6D33"/>
    <w:rsid w:val="009E1836"/>
    <w:rsid w:val="009E315F"/>
    <w:rsid w:val="009E3A80"/>
    <w:rsid w:val="009E57D5"/>
    <w:rsid w:val="009E5ACE"/>
    <w:rsid w:val="009F2996"/>
    <w:rsid w:val="009F4CE4"/>
    <w:rsid w:val="009F6527"/>
    <w:rsid w:val="009F6816"/>
    <w:rsid w:val="009F7A75"/>
    <w:rsid w:val="00A037A1"/>
    <w:rsid w:val="00A04DE0"/>
    <w:rsid w:val="00A15221"/>
    <w:rsid w:val="00A160BE"/>
    <w:rsid w:val="00A24EB7"/>
    <w:rsid w:val="00A26F61"/>
    <w:rsid w:val="00A275C1"/>
    <w:rsid w:val="00A3011C"/>
    <w:rsid w:val="00A3103D"/>
    <w:rsid w:val="00A317AE"/>
    <w:rsid w:val="00A32D3A"/>
    <w:rsid w:val="00A35C0E"/>
    <w:rsid w:val="00A370A8"/>
    <w:rsid w:val="00A375C9"/>
    <w:rsid w:val="00A400BF"/>
    <w:rsid w:val="00A40C78"/>
    <w:rsid w:val="00A411EB"/>
    <w:rsid w:val="00A41ECC"/>
    <w:rsid w:val="00A44AF9"/>
    <w:rsid w:val="00A46BB8"/>
    <w:rsid w:val="00A55B44"/>
    <w:rsid w:val="00A5788B"/>
    <w:rsid w:val="00A65293"/>
    <w:rsid w:val="00A6729E"/>
    <w:rsid w:val="00A71715"/>
    <w:rsid w:val="00A71FC8"/>
    <w:rsid w:val="00A73241"/>
    <w:rsid w:val="00A8071B"/>
    <w:rsid w:val="00A81C85"/>
    <w:rsid w:val="00A84BD9"/>
    <w:rsid w:val="00A85BC4"/>
    <w:rsid w:val="00A91A4E"/>
    <w:rsid w:val="00AA3F04"/>
    <w:rsid w:val="00AA45BA"/>
    <w:rsid w:val="00AB18A8"/>
    <w:rsid w:val="00AB5310"/>
    <w:rsid w:val="00AC0B81"/>
    <w:rsid w:val="00AC3035"/>
    <w:rsid w:val="00AC594D"/>
    <w:rsid w:val="00AD1673"/>
    <w:rsid w:val="00AD1764"/>
    <w:rsid w:val="00AD18D2"/>
    <w:rsid w:val="00AD6C09"/>
    <w:rsid w:val="00AE1D8E"/>
    <w:rsid w:val="00AE2ACA"/>
    <w:rsid w:val="00AE5A0C"/>
    <w:rsid w:val="00AF0D30"/>
    <w:rsid w:val="00AF1224"/>
    <w:rsid w:val="00AF7BC1"/>
    <w:rsid w:val="00B00C78"/>
    <w:rsid w:val="00B017F0"/>
    <w:rsid w:val="00B037F6"/>
    <w:rsid w:val="00B12D74"/>
    <w:rsid w:val="00B15B71"/>
    <w:rsid w:val="00B1654D"/>
    <w:rsid w:val="00B233C7"/>
    <w:rsid w:val="00B26F02"/>
    <w:rsid w:val="00B31B38"/>
    <w:rsid w:val="00B33C15"/>
    <w:rsid w:val="00B35DD4"/>
    <w:rsid w:val="00B35FEB"/>
    <w:rsid w:val="00B4126B"/>
    <w:rsid w:val="00B435FC"/>
    <w:rsid w:val="00B52942"/>
    <w:rsid w:val="00B62DB4"/>
    <w:rsid w:val="00B63F74"/>
    <w:rsid w:val="00B64BD0"/>
    <w:rsid w:val="00B66758"/>
    <w:rsid w:val="00B7081C"/>
    <w:rsid w:val="00B74EE9"/>
    <w:rsid w:val="00B7613D"/>
    <w:rsid w:val="00B85D0B"/>
    <w:rsid w:val="00B86846"/>
    <w:rsid w:val="00B86B10"/>
    <w:rsid w:val="00B8706D"/>
    <w:rsid w:val="00B9110A"/>
    <w:rsid w:val="00B916AC"/>
    <w:rsid w:val="00B9254C"/>
    <w:rsid w:val="00B92EF3"/>
    <w:rsid w:val="00B93ADC"/>
    <w:rsid w:val="00B94675"/>
    <w:rsid w:val="00B948F2"/>
    <w:rsid w:val="00B95622"/>
    <w:rsid w:val="00BA37F5"/>
    <w:rsid w:val="00BA548B"/>
    <w:rsid w:val="00BA57B5"/>
    <w:rsid w:val="00BB212D"/>
    <w:rsid w:val="00BB3DA3"/>
    <w:rsid w:val="00BB6C41"/>
    <w:rsid w:val="00BD0F46"/>
    <w:rsid w:val="00BD0FCD"/>
    <w:rsid w:val="00BD46A4"/>
    <w:rsid w:val="00BD4FBD"/>
    <w:rsid w:val="00BD6CB2"/>
    <w:rsid w:val="00BD7475"/>
    <w:rsid w:val="00BE7E52"/>
    <w:rsid w:val="00BF1726"/>
    <w:rsid w:val="00BF1B88"/>
    <w:rsid w:val="00BF4A76"/>
    <w:rsid w:val="00C0199E"/>
    <w:rsid w:val="00C0443E"/>
    <w:rsid w:val="00C055CC"/>
    <w:rsid w:val="00C0581E"/>
    <w:rsid w:val="00C05F22"/>
    <w:rsid w:val="00C06A91"/>
    <w:rsid w:val="00C07ED3"/>
    <w:rsid w:val="00C11698"/>
    <w:rsid w:val="00C14635"/>
    <w:rsid w:val="00C15802"/>
    <w:rsid w:val="00C26898"/>
    <w:rsid w:val="00C307E1"/>
    <w:rsid w:val="00C3174B"/>
    <w:rsid w:val="00C33C79"/>
    <w:rsid w:val="00C34BC4"/>
    <w:rsid w:val="00C4081E"/>
    <w:rsid w:val="00C43627"/>
    <w:rsid w:val="00C4552C"/>
    <w:rsid w:val="00C540A6"/>
    <w:rsid w:val="00C611B9"/>
    <w:rsid w:val="00C62003"/>
    <w:rsid w:val="00C624DC"/>
    <w:rsid w:val="00C64D54"/>
    <w:rsid w:val="00C6510B"/>
    <w:rsid w:val="00C67AE8"/>
    <w:rsid w:val="00C71657"/>
    <w:rsid w:val="00C7271A"/>
    <w:rsid w:val="00C73460"/>
    <w:rsid w:val="00C75122"/>
    <w:rsid w:val="00C75393"/>
    <w:rsid w:val="00C80D06"/>
    <w:rsid w:val="00C86537"/>
    <w:rsid w:val="00C96FA5"/>
    <w:rsid w:val="00CA1008"/>
    <w:rsid w:val="00CA17BF"/>
    <w:rsid w:val="00CA28CE"/>
    <w:rsid w:val="00CA71FD"/>
    <w:rsid w:val="00CB4B0B"/>
    <w:rsid w:val="00CB55E8"/>
    <w:rsid w:val="00CB7681"/>
    <w:rsid w:val="00CD1732"/>
    <w:rsid w:val="00CD27F9"/>
    <w:rsid w:val="00CE31E9"/>
    <w:rsid w:val="00CE3C28"/>
    <w:rsid w:val="00CE7A7D"/>
    <w:rsid w:val="00CF5D89"/>
    <w:rsid w:val="00D00CEB"/>
    <w:rsid w:val="00D0127C"/>
    <w:rsid w:val="00D013CA"/>
    <w:rsid w:val="00D02AB7"/>
    <w:rsid w:val="00D05238"/>
    <w:rsid w:val="00D058DC"/>
    <w:rsid w:val="00D066F2"/>
    <w:rsid w:val="00D1028B"/>
    <w:rsid w:val="00D117B1"/>
    <w:rsid w:val="00D12C48"/>
    <w:rsid w:val="00D203BE"/>
    <w:rsid w:val="00D20AE3"/>
    <w:rsid w:val="00D260F0"/>
    <w:rsid w:val="00D273B5"/>
    <w:rsid w:val="00D308F2"/>
    <w:rsid w:val="00D34FF6"/>
    <w:rsid w:val="00D36294"/>
    <w:rsid w:val="00D401AA"/>
    <w:rsid w:val="00D41EB9"/>
    <w:rsid w:val="00D4258C"/>
    <w:rsid w:val="00D42BC9"/>
    <w:rsid w:val="00D434CF"/>
    <w:rsid w:val="00D43FE0"/>
    <w:rsid w:val="00D461D9"/>
    <w:rsid w:val="00D523A1"/>
    <w:rsid w:val="00D5429C"/>
    <w:rsid w:val="00D543B8"/>
    <w:rsid w:val="00D56ED0"/>
    <w:rsid w:val="00D57223"/>
    <w:rsid w:val="00D60486"/>
    <w:rsid w:val="00D60DC1"/>
    <w:rsid w:val="00D6281A"/>
    <w:rsid w:val="00D62B58"/>
    <w:rsid w:val="00D6390C"/>
    <w:rsid w:val="00D67303"/>
    <w:rsid w:val="00D70380"/>
    <w:rsid w:val="00D73853"/>
    <w:rsid w:val="00D760D1"/>
    <w:rsid w:val="00D77F36"/>
    <w:rsid w:val="00D811E0"/>
    <w:rsid w:val="00D87B6A"/>
    <w:rsid w:val="00D91E8A"/>
    <w:rsid w:val="00D939F3"/>
    <w:rsid w:val="00D94C16"/>
    <w:rsid w:val="00D95A8F"/>
    <w:rsid w:val="00D9651B"/>
    <w:rsid w:val="00D977ED"/>
    <w:rsid w:val="00DA02F4"/>
    <w:rsid w:val="00DA0F8A"/>
    <w:rsid w:val="00DA13BD"/>
    <w:rsid w:val="00DA19EA"/>
    <w:rsid w:val="00DA1F59"/>
    <w:rsid w:val="00DA292D"/>
    <w:rsid w:val="00DB06AF"/>
    <w:rsid w:val="00DB0AAF"/>
    <w:rsid w:val="00DB1602"/>
    <w:rsid w:val="00DB2350"/>
    <w:rsid w:val="00DB3D84"/>
    <w:rsid w:val="00DB5BBF"/>
    <w:rsid w:val="00DB7B44"/>
    <w:rsid w:val="00DC0F99"/>
    <w:rsid w:val="00DC1670"/>
    <w:rsid w:val="00DC5AA0"/>
    <w:rsid w:val="00DC65B4"/>
    <w:rsid w:val="00DC7197"/>
    <w:rsid w:val="00DC7218"/>
    <w:rsid w:val="00DD0B7C"/>
    <w:rsid w:val="00DD1351"/>
    <w:rsid w:val="00DD1A29"/>
    <w:rsid w:val="00DD3782"/>
    <w:rsid w:val="00DE3419"/>
    <w:rsid w:val="00DE5ADE"/>
    <w:rsid w:val="00DF63C2"/>
    <w:rsid w:val="00DF7318"/>
    <w:rsid w:val="00E018CA"/>
    <w:rsid w:val="00E10088"/>
    <w:rsid w:val="00E12CD3"/>
    <w:rsid w:val="00E13259"/>
    <w:rsid w:val="00E17C5E"/>
    <w:rsid w:val="00E21C3C"/>
    <w:rsid w:val="00E251F9"/>
    <w:rsid w:val="00E25813"/>
    <w:rsid w:val="00E259FF"/>
    <w:rsid w:val="00E27EF9"/>
    <w:rsid w:val="00E32335"/>
    <w:rsid w:val="00E32B5D"/>
    <w:rsid w:val="00E424EF"/>
    <w:rsid w:val="00E42C91"/>
    <w:rsid w:val="00E4347C"/>
    <w:rsid w:val="00E51732"/>
    <w:rsid w:val="00E5349E"/>
    <w:rsid w:val="00E55CC7"/>
    <w:rsid w:val="00E57BD3"/>
    <w:rsid w:val="00E63F40"/>
    <w:rsid w:val="00E64345"/>
    <w:rsid w:val="00E67908"/>
    <w:rsid w:val="00E71428"/>
    <w:rsid w:val="00E77508"/>
    <w:rsid w:val="00E776C6"/>
    <w:rsid w:val="00E80C95"/>
    <w:rsid w:val="00E837F1"/>
    <w:rsid w:val="00E84B26"/>
    <w:rsid w:val="00E9032B"/>
    <w:rsid w:val="00E9131D"/>
    <w:rsid w:val="00E9134D"/>
    <w:rsid w:val="00E93BAB"/>
    <w:rsid w:val="00E93E23"/>
    <w:rsid w:val="00E967A3"/>
    <w:rsid w:val="00E96962"/>
    <w:rsid w:val="00E97C58"/>
    <w:rsid w:val="00EA0DDF"/>
    <w:rsid w:val="00EA2D99"/>
    <w:rsid w:val="00EA569F"/>
    <w:rsid w:val="00EA61D5"/>
    <w:rsid w:val="00EA678F"/>
    <w:rsid w:val="00EB053C"/>
    <w:rsid w:val="00EB17A5"/>
    <w:rsid w:val="00EB4271"/>
    <w:rsid w:val="00EB6284"/>
    <w:rsid w:val="00EC1CD4"/>
    <w:rsid w:val="00EC28D8"/>
    <w:rsid w:val="00EC2E80"/>
    <w:rsid w:val="00EC4EEA"/>
    <w:rsid w:val="00EC56EE"/>
    <w:rsid w:val="00EC7FD3"/>
    <w:rsid w:val="00ED48E4"/>
    <w:rsid w:val="00EE6653"/>
    <w:rsid w:val="00EF17FA"/>
    <w:rsid w:val="00EF20A9"/>
    <w:rsid w:val="00EF3A23"/>
    <w:rsid w:val="00F00B58"/>
    <w:rsid w:val="00F01934"/>
    <w:rsid w:val="00F045E2"/>
    <w:rsid w:val="00F07117"/>
    <w:rsid w:val="00F07C56"/>
    <w:rsid w:val="00F10F41"/>
    <w:rsid w:val="00F11D80"/>
    <w:rsid w:val="00F14220"/>
    <w:rsid w:val="00F14375"/>
    <w:rsid w:val="00F1715A"/>
    <w:rsid w:val="00F23B31"/>
    <w:rsid w:val="00F256AF"/>
    <w:rsid w:val="00F36567"/>
    <w:rsid w:val="00F37D97"/>
    <w:rsid w:val="00F424E1"/>
    <w:rsid w:val="00F43178"/>
    <w:rsid w:val="00F467D7"/>
    <w:rsid w:val="00F46CE4"/>
    <w:rsid w:val="00F47CF1"/>
    <w:rsid w:val="00F47DE4"/>
    <w:rsid w:val="00F50797"/>
    <w:rsid w:val="00F51ED2"/>
    <w:rsid w:val="00F53340"/>
    <w:rsid w:val="00F56860"/>
    <w:rsid w:val="00F56A3A"/>
    <w:rsid w:val="00F60DB8"/>
    <w:rsid w:val="00F6541A"/>
    <w:rsid w:val="00F70117"/>
    <w:rsid w:val="00F75076"/>
    <w:rsid w:val="00F7554E"/>
    <w:rsid w:val="00F8436C"/>
    <w:rsid w:val="00F85F8C"/>
    <w:rsid w:val="00F900F1"/>
    <w:rsid w:val="00F924A9"/>
    <w:rsid w:val="00F9571E"/>
    <w:rsid w:val="00F958ED"/>
    <w:rsid w:val="00F97D24"/>
    <w:rsid w:val="00FA1AA9"/>
    <w:rsid w:val="00FA21EF"/>
    <w:rsid w:val="00FA292C"/>
    <w:rsid w:val="00FA4634"/>
    <w:rsid w:val="00FA62C3"/>
    <w:rsid w:val="00FB17AC"/>
    <w:rsid w:val="00FB1E9D"/>
    <w:rsid w:val="00FB2620"/>
    <w:rsid w:val="00FC0C79"/>
    <w:rsid w:val="00FC1371"/>
    <w:rsid w:val="00FC31C1"/>
    <w:rsid w:val="00FC526B"/>
    <w:rsid w:val="00FC7017"/>
    <w:rsid w:val="00FD170D"/>
    <w:rsid w:val="00FD2CA1"/>
    <w:rsid w:val="00FD2EDC"/>
    <w:rsid w:val="00FE05D8"/>
    <w:rsid w:val="00FE06AE"/>
    <w:rsid w:val="00FE5ACB"/>
    <w:rsid w:val="00FF3019"/>
    <w:rsid w:val="00FF60D6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3B9A0-FFF6-4737-8D3A-BA9E291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D93"/>
    <w:pPr>
      <w:bidi/>
      <w:spacing w:after="240" w:line="336" w:lineRule="auto"/>
      <w:ind w:firstLine="720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A37F5"/>
    <w:pPr>
      <w:keepNext/>
      <w:keepLines/>
      <w:numPr>
        <w:numId w:val="1"/>
      </w:numPr>
      <w:spacing w:before="240" w:after="360" w:line="240" w:lineRule="auto"/>
      <w:jc w:val="center"/>
      <w:outlineLvl w:val="0"/>
    </w:pPr>
    <w:rPr>
      <w:rFonts w:eastAsia="Times New Roman"/>
      <w:b/>
      <w:bCs/>
      <w:sz w:val="48"/>
      <w:szCs w:val="56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8F4C49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36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F4C49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sz w:val="32"/>
      <w:szCs w:val="36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38472F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38472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38472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38472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38472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8472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7F5"/>
    <w:rPr>
      <w:rFonts w:ascii="Times New Roman" w:eastAsia="Times New Roman" w:hAnsi="Times New Roman" w:cs="B Nazanin"/>
      <w:b/>
      <w:bCs/>
      <w:sz w:val="48"/>
      <w:szCs w:val="56"/>
      <w:lang w:bidi="fa-IR"/>
    </w:rPr>
  </w:style>
  <w:style w:type="character" w:customStyle="1" w:styleId="Heading2Char">
    <w:name w:val="Heading 2 Char"/>
    <w:basedOn w:val="DefaultParagraphFont"/>
    <w:link w:val="Heading2"/>
    <w:rsid w:val="008F4C49"/>
    <w:rPr>
      <w:rFonts w:ascii="Times New Roman" w:eastAsia="Times New Roman" w:hAnsi="Times New Roman" w:cs="B Nazanin"/>
      <w:b/>
      <w:bCs/>
      <w:sz w:val="36"/>
      <w:szCs w:val="40"/>
    </w:rPr>
  </w:style>
  <w:style w:type="character" w:customStyle="1" w:styleId="Heading3Char">
    <w:name w:val="Heading 3 Char"/>
    <w:basedOn w:val="DefaultParagraphFont"/>
    <w:link w:val="Heading3"/>
    <w:rsid w:val="008F4C49"/>
    <w:rPr>
      <w:rFonts w:ascii="Times New Roman" w:eastAsia="Times New Roman" w:hAnsi="Times New Roman" w:cs="B Nazanin"/>
      <w:b/>
      <w:bCs/>
      <w:sz w:val="32"/>
      <w:szCs w:val="36"/>
    </w:rPr>
  </w:style>
  <w:style w:type="character" w:customStyle="1" w:styleId="Heading4Char">
    <w:name w:val="Heading 4 Char"/>
    <w:aliases w:val="H4 Char"/>
    <w:basedOn w:val="DefaultParagraphFont"/>
    <w:link w:val="Heading4"/>
    <w:rsid w:val="0038472F"/>
    <w:rPr>
      <w:rFonts w:ascii="Times New Roman" w:eastAsia="Times New Roman" w:hAnsi="Times New Roman" w:cs="B Nazanin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8472F"/>
    <w:rPr>
      <w:rFonts w:ascii="Cambria" w:eastAsia="Times New Roman" w:hAnsi="Cambria" w:cs="Times New Roman"/>
      <w:color w:val="243F60"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38472F"/>
    <w:rPr>
      <w:rFonts w:ascii="Cambria" w:eastAsia="Times New Roman" w:hAnsi="Cambria" w:cs="Times New Roman"/>
      <w:i/>
      <w:iCs/>
      <w:color w:val="243F60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38472F"/>
    <w:rPr>
      <w:rFonts w:ascii="Cambria" w:eastAsia="Times New Roman" w:hAnsi="Cambria" w:cs="Times New Roman"/>
      <w:i/>
      <w:iCs/>
      <w:color w:val="40404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38472F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rsid w:val="0038472F"/>
    <w:rPr>
      <w:rFonts w:ascii="Cambria" w:eastAsia="Times New Roman" w:hAnsi="Cambria" w:cs="Times New Roman"/>
      <w:i/>
      <w:iCs/>
      <w:color w:val="404040"/>
    </w:rPr>
  </w:style>
  <w:style w:type="paragraph" w:customStyle="1" w:styleId="Figures">
    <w:name w:val="Figures"/>
    <w:basedOn w:val="Normal"/>
    <w:qFormat/>
    <w:rsid w:val="005F17EC"/>
    <w:pPr>
      <w:keepNext/>
      <w:spacing w:before="240" w:after="120"/>
      <w:jc w:val="center"/>
    </w:pPr>
  </w:style>
  <w:style w:type="paragraph" w:customStyle="1" w:styleId="FigureCaptions">
    <w:name w:val="Figure Captions"/>
    <w:basedOn w:val="Figures"/>
    <w:next w:val="Normal"/>
    <w:qFormat/>
    <w:rsid w:val="007F1E7C"/>
    <w:pPr>
      <w:spacing w:before="120" w:after="0" w:line="240" w:lineRule="auto"/>
      <w:ind w:firstLine="0"/>
    </w:pPr>
    <w:rPr>
      <w:sz w:val="20"/>
      <w:szCs w:val="24"/>
      <w:lang w:bidi="fa-IR"/>
    </w:rPr>
  </w:style>
  <w:style w:type="table" w:styleId="TableGrid">
    <w:name w:val="Table Grid"/>
    <w:basedOn w:val="TableNormal"/>
    <w:uiPriority w:val="39"/>
    <w:rsid w:val="001402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 title"/>
    <w:basedOn w:val="Normal"/>
    <w:qFormat/>
    <w:rsid w:val="00D62B58"/>
    <w:pPr>
      <w:spacing w:after="0" w:line="240" w:lineRule="auto"/>
      <w:ind w:firstLine="0"/>
      <w:jc w:val="center"/>
    </w:pPr>
    <w:rPr>
      <w:b/>
      <w:bCs/>
      <w:sz w:val="20"/>
      <w:szCs w:val="24"/>
      <w:lang w:bidi="fa-IR"/>
    </w:rPr>
  </w:style>
  <w:style w:type="paragraph" w:customStyle="1" w:styleId="TableContents">
    <w:name w:val="Table Contents"/>
    <w:basedOn w:val="Tabletitle"/>
    <w:qFormat/>
    <w:rsid w:val="00036F2A"/>
    <w:pPr>
      <w:jc w:val="left"/>
    </w:pPr>
    <w:rPr>
      <w:b w:val="0"/>
      <w:bCs w:val="0"/>
      <w:sz w:val="18"/>
      <w:szCs w:val="20"/>
    </w:rPr>
  </w:style>
  <w:style w:type="paragraph" w:customStyle="1" w:styleId="TableCaptions">
    <w:name w:val="Table Captions"/>
    <w:basedOn w:val="Normal"/>
    <w:qFormat/>
    <w:rsid w:val="00920799"/>
    <w:pPr>
      <w:shd w:val="pct15" w:color="auto" w:fill="FFFFFF" w:themeFill="background1"/>
      <w:spacing w:after="0" w:line="240" w:lineRule="auto"/>
      <w:ind w:firstLine="0"/>
      <w:jc w:val="center"/>
    </w:pPr>
    <w:rPr>
      <w:b/>
      <w:i/>
      <w:sz w:val="22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55E22"/>
    <w:pPr>
      <w:pBdr>
        <w:bottom w:val="thinThickSmallGap" w:sz="24" w:space="1" w:color="auto"/>
      </w:pBd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55E22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33C79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33C79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79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A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760D1"/>
    <w:pPr>
      <w:spacing w:before="240" w:after="300" w:line="240" w:lineRule="auto"/>
      <w:contextualSpacing/>
      <w:jc w:val="center"/>
    </w:pPr>
    <w:rPr>
      <w:rFonts w:eastAsia="Times New Roman"/>
      <w:b/>
      <w:bCs/>
      <w:spacing w:val="5"/>
      <w:kern w:val="28"/>
      <w:sz w:val="40"/>
      <w:szCs w:val="44"/>
    </w:rPr>
  </w:style>
  <w:style w:type="character" w:customStyle="1" w:styleId="TitleChar">
    <w:name w:val="Title Char"/>
    <w:basedOn w:val="DefaultParagraphFont"/>
    <w:link w:val="Title"/>
    <w:rsid w:val="00D760D1"/>
    <w:rPr>
      <w:rFonts w:ascii="Times New Roman" w:eastAsia="Times New Roman" w:hAnsi="Times New Roman" w:cs="B Nazanin"/>
      <w:b/>
      <w:bCs/>
      <w:spacing w:val="5"/>
      <w:kern w:val="28"/>
      <w:sz w:val="40"/>
      <w:szCs w:val="44"/>
    </w:rPr>
  </w:style>
  <w:style w:type="paragraph" w:customStyle="1" w:styleId="References">
    <w:name w:val="References"/>
    <w:basedOn w:val="Normal"/>
    <w:qFormat/>
    <w:rsid w:val="00D70380"/>
    <w:pPr>
      <w:numPr>
        <w:numId w:val="10"/>
      </w:numPr>
      <w:bidi w:val="0"/>
      <w:spacing w:after="0" w:line="240" w:lineRule="auto"/>
      <w:contextualSpacing/>
    </w:pPr>
    <w:rPr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8E0FC3"/>
    <w:pPr>
      <w:tabs>
        <w:tab w:val="left" w:pos="707"/>
        <w:tab w:val="left" w:pos="1680"/>
        <w:tab w:val="left" w:pos="3575"/>
        <w:tab w:val="left" w:pos="4169"/>
        <w:tab w:val="right" w:leader="dot" w:pos="8504"/>
      </w:tabs>
      <w:spacing w:after="100"/>
    </w:pPr>
    <w:rPr>
      <w:b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9A0411"/>
    <w:pPr>
      <w:tabs>
        <w:tab w:val="left" w:pos="1133"/>
        <w:tab w:val="right" w:leader="dot" w:pos="8494"/>
      </w:tabs>
      <w:spacing w:after="10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D73853"/>
    <w:pPr>
      <w:tabs>
        <w:tab w:val="left" w:pos="1416"/>
        <w:tab w:val="right" w:leader="dot" w:pos="8494"/>
      </w:tabs>
      <w:spacing w:after="100"/>
      <w:ind w:left="482"/>
      <w:jc w:val="left"/>
    </w:pPr>
  </w:style>
  <w:style w:type="character" w:styleId="Hyperlink">
    <w:name w:val="Hyperlink"/>
    <w:basedOn w:val="DefaultParagraphFont"/>
    <w:uiPriority w:val="99"/>
    <w:unhideWhenUsed/>
    <w:rsid w:val="00F019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8C1"/>
    <w:pPr>
      <w:numPr>
        <w:numId w:val="11"/>
      </w:numPr>
      <w:contextualSpacing/>
      <w:jc w:val="lowKashida"/>
    </w:pPr>
    <w:rPr>
      <w:sz w:val="28"/>
      <w:lang w:bidi="fa-IR"/>
    </w:rPr>
  </w:style>
  <w:style w:type="paragraph" w:customStyle="1" w:styleId="NumberedNormal">
    <w:name w:val="Numbered_Normal"/>
    <w:basedOn w:val="Normal"/>
    <w:qFormat/>
    <w:rsid w:val="008034E0"/>
    <w:pPr>
      <w:numPr>
        <w:numId w:val="2"/>
      </w:numPr>
    </w:pPr>
    <w:rPr>
      <w:lang w:bidi="fa-IR"/>
    </w:rPr>
  </w:style>
  <w:style w:type="paragraph" w:customStyle="1" w:styleId="BulletizedNormal">
    <w:name w:val="Bulletized_Normal"/>
    <w:basedOn w:val="Normal"/>
    <w:qFormat/>
    <w:rsid w:val="008034E0"/>
    <w:pPr>
      <w:numPr>
        <w:numId w:val="3"/>
      </w:numPr>
    </w:pPr>
    <w:rPr>
      <w:lang w:bidi="fa-IR"/>
    </w:rPr>
  </w:style>
  <w:style w:type="paragraph" w:styleId="FootnoteText">
    <w:name w:val="footnote text"/>
    <w:link w:val="FootnoteTextChar"/>
    <w:uiPriority w:val="99"/>
    <w:unhideWhenUsed/>
    <w:rsid w:val="009802C9"/>
    <w:rPr>
      <w:rFonts w:ascii="Times New Roman" w:hAnsi="Times New Roman" w:cs="B Nazani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02C9"/>
    <w:rPr>
      <w:rFonts w:ascii="Times New Roman" w:hAnsi="Times New Roman" w:cs="B Nazanin"/>
      <w:szCs w:val="24"/>
      <w:lang w:val="en-US" w:eastAsia="en-US" w:bidi="ar-SA"/>
    </w:rPr>
  </w:style>
  <w:style w:type="character" w:styleId="FootnoteReference">
    <w:name w:val="footnote reference"/>
    <w:basedOn w:val="FootnoteTextChar"/>
    <w:uiPriority w:val="99"/>
    <w:semiHidden/>
    <w:unhideWhenUsed/>
    <w:rsid w:val="00C33C79"/>
    <w:rPr>
      <w:rFonts w:ascii="Times New Roman" w:hAnsi="Times New Roman" w:cs="B Nazanin"/>
      <w:sz w:val="20"/>
      <w:szCs w:val="24"/>
      <w:vertAlign w:val="superscript"/>
      <w:lang w:val="en-US" w:eastAsia="en-US" w:bidi="ar-SA"/>
    </w:rPr>
  </w:style>
  <w:style w:type="paragraph" w:styleId="Caption">
    <w:name w:val="caption"/>
    <w:basedOn w:val="Normal"/>
    <w:next w:val="Normal"/>
    <w:uiPriority w:val="35"/>
    <w:qFormat/>
    <w:rsid w:val="004E7025"/>
    <w:pPr>
      <w:keepNext/>
      <w:widowControl w:val="0"/>
      <w:spacing w:after="120" w:line="240" w:lineRule="auto"/>
      <w:ind w:firstLine="0"/>
      <w:jc w:val="center"/>
    </w:pPr>
    <w:rPr>
      <w:rFonts w:eastAsia="Times New Roman"/>
      <w:bCs/>
      <w:noProof/>
      <w:sz w:val="20"/>
      <w:szCs w:val="20"/>
    </w:rPr>
  </w:style>
  <w:style w:type="paragraph" w:customStyle="1" w:styleId="a0">
    <w:name w:val="مرجع"/>
    <w:basedOn w:val="Normal"/>
    <w:next w:val="Normal"/>
    <w:link w:val="Char"/>
    <w:semiHidden/>
    <w:rsid w:val="0037213B"/>
    <w:pPr>
      <w:keepLines/>
      <w:numPr>
        <w:numId w:val="4"/>
      </w:numPr>
      <w:spacing w:before="100" w:beforeAutospacing="1" w:after="0" w:line="240" w:lineRule="auto"/>
    </w:pPr>
    <w:rPr>
      <w:rFonts w:eastAsia="Times New Roman"/>
    </w:rPr>
  </w:style>
  <w:style w:type="character" w:customStyle="1" w:styleId="Char">
    <w:name w:val="مرجع Char"/>
    <w:basedOn w:val="DefaultParagraphFont"/>
    <w:link w:val="a0"/>
    <w:semiHidden/>
    <w:rsid w:val="0037213B"/>
    <w:rPr>
      <w:rFonts w:ascii="Times New Roman" w:eastAsia="Times New Roman" w:hAnsi="Times New Roman" w:cs="B Nazanin"/>
      <w:sz w:val="24"/>
      <w:szCs w:val="28"/>
    </w:rPr>
  </w:style>
  <w:style w:type="character" w:customStyle="1" w:styleId="Char0">
    <w:name w:val="متن بدنه Char"/>
    <w:basedOn w:val="DefaultParagraphFont"/>
    <w:link w:val="a2"/>
    <w:rsid w:val="0037213B"/>
    <w:rPr>
      <w:rFonts w:cs="Nazanin"/>
      <w:sz w:val="24"/>
      <w:szCs w:val="28"/>
      <w:lang w:bidi="fa-IR"/>
    </w:rPr>
  </w:style>
  <w:style w:type="paragraph" w:customStyle="1" w:styleId="a2">
    <w:name w:val="متن بدنه"/>
    <w:basedOn w:val="Normal"/>
    <w:link w:val="Char0"/>
    <w:semiHidden/>
    <w:rsid w:val="0037213B"/>
    <w:pPr>
      <w:widowControl w:val="0"/>
      <w:spacing w:before="240" w:line="240" w:lineRule="auto"/>
      <w:ind w:firstLine="58"/>
    </w:pPr>
    <w:rPr>
      <w:rFonts w:ascii="Calibri" w:hAnsi="Calibri" w:cs="Nazanin"/>
      <w:lang w:bidi="fa-IR"/>
    </w:rPr>
  </w:style>
  <w:style w:type="character" w:styleId="CommentReference">
    <w:name w:val="annotation reference"/>
    <w:basedOn w:val="DefaultParagraphFont"/>
    <w:semiHidden/>
    <w:rsid w:val="00372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213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213B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semiHidden/>
    <w:rsid w:val="00AD6C09"/>
    <w:pPr>
      <w:numPr>
        <w:numId w:val="5"/>
      </w:numPr>
      <w:spacing w:after="0" w:line="240" w:lineRule="auto"/>
      <w:ind w:left="0" w:firstLine="0"/>
    </w:pPr>
    <w:rPr>
      <w:rFonts w:eastAsia="Times New Roman"/>
    </w:rPr>
  </w:style>
  <w:style w:type="paragraph" w:customStyle="1" w:styleId="StyleHeading312pt">
    <w:name w:val="Style Heading 3 + 12 pt"/>
    <w:basedOn w:val="Heading3"/>
    <w:link w:val="StyleHeading312ptChar"/>
    <w:rsid w:val="00041A60"/>
    <w:pPr>
      <w:keepLines w:val="0"/>
      <w:widowControl w:val="0"/>
      <w:numPr>
        <w:ilvl w:val="0"/>
        <w:numId w:val="0"/>
      </w:numPr>
      <w:spacing w:before="0" w:line="540" w:lineRule="atLeast"/>
      <w:ind w:left="-576" w:firstLine="180"/>
    </w:pPr>
    <w:rPr>
      <w:sz w:val="24"/>
      <w:szCs w:val="24"/>
      <w:lang w:bidi="fa-IR"/>
    </w:rPr>
  </w:style>
  <w:style w:type="character" w:customStyle="1" w:styleId="StyleHeading312ptChar">
    <w:name w:val="Style Heading 3 + 12 pt Char"/>
    <w:basedOn w:val="Heading3Char"/>
    <w:link w:val="StyleHeading312pt"/>
    <w:rsid w:val="00041A60"/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character" w:customStyle="1" w:styleId="CharChar">
    <w:name w:val="متن بدنه Char Char"/>
    <w:basedOn w:val="DefaultParagraphFont"/>
    <w:semiHidden/>
    <w:rsid w:val="00796431"/>
    <w:rPr>
      <w:rFonts w:cs="Nazanin"/>
      <w:sz w:val="24"/>
      <w:szCs w:val="28"/>
      <w:lang w:val="en-US" w:eastAsia="zh-CN" w:bidi="fa-IR"/>
    </w:rPr>
  </w:style>
  <w:style w:type="paragraph" w:customStyle="1" w:styleId="Text">
    <w:name w:val="Text"/>
    <w:basedOn w:val="Normal"/>
    <w:semiHidden/>
    <w:rsid w:val="00796431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paragraph" w:styleId="ListBullet2">
    <w:name w:val="List Bullet 2"/>
    <w:basedOn w:val="Normal"/>
    <w:semiHidden/>
    <w:unhideWhenUsed/>
    <w:rsid w:val="00A6729E"/>
    <w:pPr>
      <w:numPr>
        <w:numId w:val="6"/>
      </w:numPr>
      <w:contextualSpacing/>
    </w:pPr>
  </w:style>
  <w:style w:type="paragraph" w:styleId="DocumentMap">
    <w:name w:val="Document Map"/>
    <w:basedOn w:val="Normal"/>
    <w:link w:val="DocumentMapChar"/>
    <w:semiHidden/>
    <w:rsid w:val="00A6729E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6729E"/>
    <w:rPr>
      <w:rFonts w:ascii="Tahoma" w:eastAsia="Times New Roman" w:hAnsi="Tahoma" w:cs="Tahoma"/>
      <w:sz w:val="24"/>
      <w:szCs w:val="28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729E"/>
    <w:rPr>
      <w:rFonts w:cs="Nazani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29E"/>
    <w:rPr>
      <w:rFonts w:ascii="Times New Roman" w:eastAsia="Times New Roman" w:hAnsi="Times New Roman" w:cs="Nazanin"/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A6729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6729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6729E"/>
    <w:rPr>
      <w:rFonts w:ascii="Times New Roman" w:eastAsia="Times New Roman" w:hAnsi="Times New Roman" w:cs="B Nazanin"/>
      <w:sz w:val="20"/>
      <w:szCs w:val="20"/>
    </w:rPr>
  </w:style>
  <w:style w:type="paragraph" w:customStyle="1" w:styleId="MTDisplayEquation">
    <w:name w:val="MTDisplayEquation"/>
    <w:basedOn w:val="Normal"/>
    <w:next w:val="Normal"/>
    <w:semiHidden/>
    <w:rsid w:val="00A6729E"/>
    <w:pPr>
      <w:tabs>
        <w:tab w:val="center" w:pos="4420"/>
        <w:tab w:val="right" w:pos="8840"/>
      </w:tabs>
      <w:spacing w:after="0" w:line="540" w:lineRule="atLeast"/>
      <w:ind w:firstLine="624"/>
    </w:pPr>
    <w:rPr>
      <w:rFonts w:eastAsia="Times New Roman"/>
      <w:lang w:bidi="fa-IR"/>
    </w:rPr>
  </w:style>
  <w:style w:type="character" w:customStyle="1" w:styleId="MTEquationSection">
    <w:name w:val="MTEquationSection"/>
    <w:basedOn w:val="DefaultParagraphFont"/>
    <w:semiHidden/>
    <w:rsid w:val="00A6729E"/>
    <w:rPr>
      <w:vanish w:val="0"/>
      <w:color w:val="FF0000"/>
    </w:rPr>
  </w:style>
  <w:style w:type="character" w:styleId="PageNumber">
    <w:name w:val="page number"/>
    <w:basedOn w:val="DefaultParagraphFont"/>
    <w:rsid w:val="00A6729E"/>
  </w:style>
  <w:style w:type="paragraph" w:customStyle="1" w:styleId="reference">
    <w:name w:val="reference"/>
    <w:basedOn w:val="a0"/>
    <w:autoRedefine/>
    <w:qFormat/>
    <w:rsid w:val="00BF4A76"/>
    <w:pPr>
      <w:keepLines w:val="0"/>
      <w:numPr>
        <w:numId w:val="0"/>
      </w:numPr>
      <w:bidi w:val="0"/>
      <w:spacing w:before="120" w:beforeAutospacing="0"/>
    </w:pPr>
  </w:style>
  <w:style w:type="paragraph" w:customStyle="1" w:styleId="StyleComplexNazanin14ptJustified">
    <w:name w:val="Style (Complex) Nazanin 14 pt Justified"/>
    <w:basedOn w:val="Normal"/>
    <w:semiHidden/>
    <w:rsid w:val="00A6729E"/>
    <w:pPr>
      <w:spacing w:after="0" w:line="240" w:lineRule="auto"/>
    </w:pPr>
    <w:rPr>
      <w:rFonts w:eastAsia="Times New Roman"/>
    </w:rPr>
  </w:style>
  <w:style w:type="paragraph" w:customStyle="1" w:styleId="StyleComplexNazanin14ptJustifiedBefore025">
    <w:name w:val="Style (Complex) Nazanin 14 pt Justified Before:  0.25&quot;"/>
    <w:basedOn w:val="Normal"/>
    <w:semiHidden/>
    <w:rsid w:val="00A6729E"/>
    <w:pPr>
      <w:spacing w:after="0" w:line="240" w:lineRule="auto"/>
      <w:ind w:left="360"/>
    </w:pPr>
    <w:rPr>
      <w:rFonts w:eastAsia="Times New Roman"/>
    </w:rPr>
  </w:style>
  <w:style w:type="paragraph" w:customStyle="1" w:styleId="StyleCaption">
    <w:name w:val="Style Caption +"/>
    <w:basedOn w:val="Caption"/>
    <w:autoRedefine/>
    <w:semiHidden/>
    <w:rsid w:val="00A6729E"/>
  </w:style>
  <w:style w:type="paragraph" w:customStyle="1" w:styleId="StyleCaption1">
    <w:name w:val="Style Caption +1"/>
    <w:basedOn w:val="Caption"/>
    <w:semiHidden/>
    <w:rsid w:val="00A6729E"/>
  </w:style>
  <w:style w:type="paragraph" w:customStyle="1" w:styleId="StyleCaption2">
    <w:name w:val="Style Caption +2"/>
    <w:basedOn w:val="Caption"/>
    <w:semiHidden/>
    <w:rsid w:val="00A6729E"/>
    <w:rPr>
      <w:szCs w:val="24"/>
    </w:rPr>
  </w:style>
  <w:style w:type="paragraph" w:customStyle="1" w:styleId="StyleCaption3">
    <w:name w:val="Style Caption +3"/>
    <w:basedOn w:val="Caption"/>
    <w:autoRedefine/>
    <w:semiHidden/>
    <w:rsid w:val="00A6729E"/>
    <w:rPr>
      <w:b/>
    </w:rPr>
  </w:style>
  <w:style w:type="paragraph" w:customStyle="1" w:styleId="StyleHeading3Complex14pt">
    <w:name w:val="Style Heading 3 + (Complex) 14 pt"/>
    <w:basedOn w:val="Heading3"/>
    <w:link w:val="StyleHeading3Complex14ptChar"/>
    <w:semiHidden/>
    <w:rsid w:val="00A6729E"/>
    <w:pPr>
      <w:keepLines w:val="0"/>
      <w:widowControl w:val="0"/>
      <w:numPr>
        <w:numId w:val="7"/>
      </w:numPr>
      <w:spacing w:before="0" w:line="540" w:lineRule="atLeast"/>
    </w:pPr>
    <w:rPr>
      <w:sz w:val="20"/>
      <w:szCs w:val="28"/>
      <w:lang w:bidi="fa-IR"/>
    </w:rPr>
  </w:style>
  <w:style w:type="character" w:customStyle="1" w:styleId="StyleHeading3Complex14ptChar">
    <w:name w:val="Style Heading 3 + (Complex) 14 pt Char"/>
    <w:basedOn w:val="Heading3Char"/>
    <w:link w:val="StyleHeading3Complex14pt"/>
    <w:semiHidden/>
    <w:rsid w:val="00A6729E"/>
    <w:rPr>
      <w:rFonts w:ascii="Times New Roman" w:eastAsia="Times New Roman" w:hAnsi="Times New Roman" w:cs="B Nazanin"/>
      <w:b/>
      <w:bCs/>
      <w:sz w:val="32"/>
      <w:szCs w:val="28"/>
      <w:lang w:bidi="fa-IR"/>
    </w:rPr>
  </w:style>
  <w:style w:type="paragraph" w:customStyle="1" w:styleId="a1">
    <w:name w:val="ليست شماره دار"/>
    <w:basedOn w:val="Normal"/>
    <w:link w:val="CharChar0"/>
    <w:autoRedefine/>
    <w:semiHidden/>
    <w:rsid w:val="00A6729E"/>
    <w:pPr>
      <w:widowControl w:val="0"/>
      <w:numPr>
        <w:numId w:val="8"/>
      </w:numPr>
      <w:tabs>
        <w:tab w:val="clear" w:pos="1150"/>
        <w:tab w:val="num" w:pos="360"/>
      </w:tabs>
      <w:spacing w:before="100" w:beforeAutospacing="1" w:after="100" w:afterAutospacing="1" w:line="360" w:lineRule="auto"/>
      <w:ind w:left="0" w:firstLine="0"/>
    </w:pPr>
    <w:rPr>
      <w:rFonts w:eastAsia="Times New Roman"/>
      <w:lang w:bidi="fa-IR"/>
    </w:rPr>
  </w:style>
  <w:style w:type="character" w:customStyle="1" w:styleId="CharChar0">
    <w:name w:val="ليست شماره دار Char Char"/>
    <w:basedOn w:val="DefaultParagraphFont"/>
    <w:link w:val="a1"/>
    <w:semiHidden/>
    <w:rsid w:val="00A6729E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StyleBefore055Firstline0">
    <w:name w:val="Style ليست شماره دار + Before:  0.55&quot; First line:  0&quot;"/>
    <w:basedOn w:val="a1"/>
    <w:semiHidden/>
    <w:rsid w:val="00A6729E"/>
    <w:pPr>
      <w:numPr>
        <w:numId w:val="0"/>
      </w:numPr>
      <w:bidi w:val="0"/>
    </w:pPr>
  </w:style>
  <w:style w:type="paragraph" w:customStyle="1" w:styleId="Style1">
    <w:name w:val="Style1"/>
    <w:basedOn w:val="Heading1"/>
    <w:next w:val="Heading1"/>
    <w:link w:val="Style1Char"/>
    <w:semiHidden/>
    <w:rsid w:val="00A6729E"/>
    <w:pPr>
      <w:keepLines w:val="0"/>
      <w:numPr>
        <w:numId w:val="0"/>
      </w:numPr>
      <w:spacing w:before="1920" w:after="60" w:line="480" w:lineRule="auto"/>
      <w:jc w:val="both"/>
    </w:pPr>
    <w:rPr>
      <w:rFonts w:ascii="Arial" w:hAnsi="Arial"/>
      <w:kern w:val="32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A6729E"/>
    <w:rPr>
      <w:rFonts w:ascii="Arial" w:eastAsia="Times New Roman" w:hAnsi="Arial" w:cs="B Nazanin"/>
      <w:b/>
      <w:bCs/>
      <w:kern w:val="32"/>
      <w:sz w:val="28"/>
      <w:szCs w:val="28"/>
      <w:lang w:bidi="fa-IR"/>
    </w:rPr>
  </w:style>
  <w:style w:type="paragraph" w:customStyle="1" w:styleId="tablecolhead">
    <w:name w:val="table col head"/>
    <w:basedOn w:val="Normal"/>
    <w:semiHidden/>
    <w:rsid w:val="00A6729E"/>
    <w:pPr>
      <w:spacing w:after="0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customStyle="1" w:styleId="tablecopy">
    <w:name w:val="table copy"/>
    <w:semiHidden/>
    <w:rsid w:val="00A6729E"/>
    <w:pPr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styleId="TableofFigures">
    <w:name w:val="table of figures"/>
    <w:basedOn w:val="Normal"/>
    <w:next w:val="Normal"/>
    <w:autoRedefine/>
    <w:uiPriority w:val="99"/>
    <w:rsid w:val="004C4797"/>
    <w:pPr>
      <w:tabs>
        <w:tab w:val="right" w:leader="dot" w:pos="8832"/>
      </w:tabs>
      <w:spacing w:after="0" w:line="240" w:lineRule="auto"/>
      <w:ind w:left="561" w:hanging="561"/>
      <w:jc w:val="right"/>
    </w:pPr>
    <w:rPr>
      <w:rFonts w:eastAsia="Times New Roman"/>
      <w:noProof/>
      <w:lang w:bidi="fa-IR"/>
    </w:rPr>
  </w:style>
  <w:style w:type="paragraph" w:styleId="TOC4">
    <w:name w:val="toc 4"/>
    <w:basedOn w:val="Normal"/>
    <w:next w:val="Normal"/>
    <w:autoRedefine/>
    <w:uiPriority w:val="39"/>
    <w:rsid w:val="00A6729E"/>
    <w:pPr>
      <w:spacing w:after="0" w:line="240" w:lineRule="auto"/>
      <w:ind w:left="84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rsid w:val="00A6729E"/>
    <w:pPr>
      <w:spacing w:after="0" w:line="240" w:lineRule="auto"/>
      <w:ind w:left="11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rsid w:val="00A6729E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autoRedefine/>
    <w:uiPriority w:val="39"/>
    <w:rsid w:val="00A6729E"/>
    <w:pPr>
      <w:spacing w:after="0" w:line="240" w:lineRule="auto"/>
      <w:ind w:left="1440"/>
    </w:pPr>
    <w:rPr>
      <w:rFonts w:eastAsia="Times New Roman" w:cs="Times New Roman"/>
      <w:szCs w:val="24"/>
    </w:rPr>
  </w:style>
  <w:style w:type="paragraph" w:styleId="TOC8">
    <w:name w:val="toc 8"/>
    <w:basedOn w:val="Normal"/>
    <w:next w:val="Normal"/>
    <w:autoRedefine/>
    <w:uiPriority w:val="39"/>
    <w:rsid w:val="00A6729E"/>
    <w:pPr>
      <w:spacing w:after="0" w:line="240" w:lineRule="auto"/>
      <w:ind w:left="1680"/>
    </w:pPr>
    <w:rPr>
      <w:rFonts w:eastAsia="Times New Roman" w:cs="Times New Roman"/>
      <w:szCs w:val="24"/>
    </w:rPr>
  </w:style>
  <w:style w:type="paragraph" w:styleId="TOC9">
    <w:name w:val="toc 9"/>
    <w:basedOn w:val="Normal"/>
    <w:next w:val="Normal"/>
    <w:autoRedefine/>
    <w:uiPriority w:val="39"/>
    <w:rsid w:val="00A6729E"/>
    <w:pPr>
      <w:spacing w:after="0" w:line="240" w:lineRule="auto"/>
      <w:ind w:left="1920"/>
    </w:pPr>
    <w:rPr>
      <w:rFonts w:eastAsia="Times New Roman" w:cs="Times New Roman"/>
      <w:szCs w:val="24"/>
    </w:rPr>
  </w:style>
  <w:style w:type="paragraph" w:customStyle="1" w:styleId="a3">
    <w:name w:val="ليست بدون شماره"/>
    <w:basedOn w:val="Normal"/>
    <w:autoRedefine/>
    <w:semiHidden/>
    <w:rsid w:val="00A6729E"/>
    <w:pPr>
      <w:widowControl w:val="0"/>
      <w:spacing w:before="100" w:beforeAutospacing="1" w:after="100" w:afterAutospacing="1" w:line="360" w:lineRule="auto"/>
      <w:ind w:left="720"/>
    </w:pPr>
    <w:rPr>
      <w:rFonts w:eastAsia="Times New Roman"/>
      <w:lang w:bidi="fa-IR"/>
    </w:rPr>
  </w:style>
  <w:style w:type="paragraph" w:customStyle="1" w:styleId="a4">
    <w:name w:val="ادامة ليست"/>
    <w:basedOn w:val="a3"/>
    <w:autoRedefine/>
    <w:semiHidden/>
    <w:rsid w:val="00A6729E"/>
    <w:pPr>
      <w:ind w:left="1022"/>
      <w:jc w:val="center"/>
    </w:pPr>
  </w:style>
  <w:style w:type="character" w:customStyle="1" w:styleId="CharChar1">
    <w:name w:val="متن شکل Char Char"/>
    <w:basedOn w:val="DefaultParagraphFont"/>
    <w:link w:val="a"/>
    <w:semiHidden/>
    <w:rsid w:val="00A6729E"/>
    <w:rPr>
      <w:rFonts w:cs="B Nazanin"/>
      <w:b/>
      <w:bCs/>
      <w:sz w:val="22"/>
      <w:szCs w:val="24"/>
      <w:lang w:bidi="fa-IR"/>
    </w:rPr>
  </w:style>
  <w:style w:type="paragraph" w:customStyle="1" w:styleId="a">
    <w:name w:val="متن شکل"/>
    <w:basedOn w:val="Normal"/>
    <w:link w:val="CharChar1"/>
    <w:semiHidden/>
    <w:rsid w:val="00A6729E"/>
    <w:pPr>
      <w:widowControl w:val="0"/>
      <w:numPr>
        <w:numId w:val="9"/>
      </w:numPr>
      <w:spacing w:after="0" w:line="240" w:lineRule="auto"/>
      <w:jc w:val="center"/>
    </w:pPr>
    <w:rPr>
      <w:rFonts w:ascii="Calibri" w:hAnsi="Calibri"/>
      <w:b/>
      <w:bCs/>
      <w:sz w:val="22"/>
      <w:szCs w:val="24"/>
      <w:lang w:bidi="fa-IR"/>
    </w:rPr>
  </w:style>
  <w:style w:type="paragraph" w:customStyle="1" w:styleId="a5">
    <w:name w:val="چكيده"/>
    <w:basedOn w:val="Normal"/>
    <w:autoRedefine/>
    <w:semiHidden/>
    <w:rsid w:val="00A6729E"/>
    <w:pPr>
      <w:widowControl w:val="0"/>
      <w:spacing w:after="0" w:line="240" w:lineRule="auto"/>
      <w:ind w:firstLine="57"/>
    </w:pPr>
    <w:rPr>
      <w:rFonts w:eastAsia="SimSun"/>
      <w:sz w:val="22"/>
      <w:szCs w:val="24"/>
      <w:lang w:bidi="fa-IR"/>
    </w:rPr>
  </w:style>
  <w:style w:type="paragraph" w:customStyle="1" w:styleId="a6">
    <w:name w:val="خط برنامه"/>
    <w:basedOn w:val="Normal"/>
    <w:autoRedefine/>
    <w:semiHidden/>
    <w:rsid w:val="00A6729E"/>
    <w:pPr>
      <w:keepNext/>
      <w:framePr w:wrap="notBeside" w:vAnchor="page" w:hAnchor="page" w:x="1538" w:y="2059" w:anchorLock="1"/>
      <w:widowControl w:val="0"/>
      <w:spacing w:after="0" w:line="240" w:lineRule="auto"/>
    </w:pPr>
    <w:rPr>
      <w:rFonts w:ascii="Courier New" w:eastAsia="SimSun" w:hAnsi="Courier New" w:cs="Courier New"/>
      <w:lang w:bidi="fa-IR"/>
    </w:rPr>
  </w:style>
  <w:style w:type="paragraph" w:customStyle="1" w:styleId="a7">
    <w:name w:val="زير ليست"/>
    <w:basedOn w:val="a1"/>
    <w:autoRedefine/>
    <w:semiHidden/>
    <w:rsid w:val="00A6729E"/>
    <w:pPr>
      <w:numPr>
        <w:numId w:val="0"/>
      </w:numPr>
      <w:ind w:left="51"/>
    </w:pPr>
  </w:style>
  <w:style w:type="paragraph" w:customStyle="1" w:styleId="Char1">
    <w:name w:val="عنوان شكل Char"/>
    <w:link w:val="CharChar2"/>
    <w:autoRedefine/>
    <w:semiHidden/>
    <w:rsid w:val="00A6729E"/>
    <w:pPr>
      <w:tabs>
        <w:tab w:val="left" w:pos="851"/>
        <w:tab w:val="left" w:pos="907"/>
      </w:tabs>
      <w:bidi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Nazanin"/>
      <w:b/>
      <w:bCs/>
      <w:sz w:val="22"/>
      <w:szCs w:val="24"/>
      <w:lang w:bidi="fa-IR"/>
    </w:rPr>
  </w:style>
  <w:style w:type="character" w:customStyle="1" w:styleId="CharChar2">
    <w:name w:val="عنوان شكل Char Char"/>
    <w:basedOn w:val="CharChar3"/>
    <w:link w:val="Char1"/>
    <w:semiHidden/>
    <w:rsid w:val="00A6729E"/>
    <w:rPr>
      <w:rFonts w:ascii="Times New Roman" w:eastAsia="Times New Roman" w:hAnsi="Times New Roman" w:cs="Nazanin"/>
      <w:b/>
      <w:bCs/>
      <w:sz w:val="22"/>
      <w:szCs w:val="24"/>
      <w:lang w:val="en-US" w:eastAsia="en-US" w:bidi="fa-IR"/>
    </w:rPr>
  </w:style>
  <w:style w:type="character" w:customStyle="1" w:styleId="CharChar3">
    <w:name w:val="متن جدول Char Char"/>
    <w:basedOn w:val="DefaultParagraphFont"/>
    <w:link w:val="Char2"/>
    <w:semiHidden/>
    <w:rsid w:val="00A6729E"/>
    <w:rPr>
      <w:rFonts w:cs="Nazanin"/>
      <w:sz w:val="22"/>
      <w:szCs w:val="24"/>
      <w:lang w:val="en-US" w:eastAsia="en-US" w:bidi="fa-IR"/>
    </w:rPr>
  </w:style>
  <w:style w:type="paragraph" w:customStyle="1" w:styleId="Char2">
    <w:name w:val="متن جدول Char"/>
    <w:link w:val="CharChar3"/>
    <w:autoRedefine/>
    <w:semiHidden/>
    <w:rsid w:val="00A6729E"/>
    <w:pPr>
      <w:keepNext/>
      <w:bidi/>
      <w:spacing w:before="100" w:beforeAutospacing="1" w:after="100" w:afterAutospacing="1" w:line="360" w:lineRule="auto"/>
      <w:jc w:val="center"/>
    </w:pPr>
    <w:rPr>
      <w:rFonts w:cs="Nazanin"/>
      <w:sz w:val="22"/>
      <w:szCs w:val="24"/>
      <w:lang w:bidi="fa-IR"/>
    </w:rPr>
  </w:style>
  <w:style w:type="paragraph" w:customStyle="1" w:styleId="a8">
    <w:name w:val="شكل"/>
    <w:basedOn w:val="Char1"/>
    <w:link w:val="Char3"/>
    <w:autoRedefine/>
    <w:semiHidden/>
    <w:rsid w:val="00A6729E"/>
    <w:pPr>
      <w:framePr w:hSpace="284" w:wrap="around" w:vAnchor="page" w:hAnchor="text" w:y="1"/>
    </w:pPr>
  </w:style>
  <w:style w:type="character" w:customStyle="1" w:styleId="Char3">
    <w:name w:val="شكل Char"/>
    <w:basedOn w:val="CharChar2"/>
    <w:link w:val="a8"/>
    <w:rsid w:val="00A6729E"/>
    <w:rPr>
      <w:rFonts w:ascii="Times New Roman" w:eastAsia="Times New Roman" w:hAnsi="Times New Roman" w:cs="Nazanin"/>
      <w:b/>
      <w:bCs/>
      <w:sz w:val="22"/>
      <w:szCs w:val="24"/>
      <w:lang w:val="en-US" w:eastAsia="en-US" w:bidi="fa-IR"/>
    </w:rPr>
  </w:style>
  <w:style w:type="paragraph" w:customStyle="1" w:styleId="a9">
    <w:name w:val="عنوان جدول"/>
    <w:autoRedefine/>
    <w:semiHidden/>
    <w:rsid w:val="00A6729E"/>
    <w:pPr>
      <w:tabs>
        <w:tab w:val="left" w:pos="851"/>
        <w:tab w:val="left" w:pos="964"/>
      </w:tabs>
      <w:bidi/>
      <w:spacing w:before="100" w:beforeAutospacing="1" w:after="100" w:afterAutospacing="1" w:line="360" w:lineRule="auto"/>
    </w:pPr>
    <w:rPr>
      <w:rFonts w:ascii="Times New Roman" w:eastAsia="Times New Roman" w:hAnsi="Times New Roman" w:cs="Nazanin"/>
      <w:b/>
      <w:bCs/>
      <w:sz w:val="16"/>
      <w:szCs w:val="16"/>
      <w:lang w:bidi="fa-IR"/>
    </w:rPr>
  </w:style>
  <w:style w:type="paragraph" w:customStyle="1" w:styleId="aa">
    <w:name w:val="عنوان فرعي"/>
    <w:basedOn w:val="Normal"/>
    <w:semiHidden/>
    <w:rsid w:val="00A6729E"/>
    <w:pPr>
      <w:spacing w:before="100" w:beforeAutospacing="1" w:after="100" w:afterAutospacing="1" w:line="360" w:lineRule="auto"/>
      <w:jc w:val="center"/>
    </w:pPr>
    <w:rPr>
      <w:rFonts w:eastAsia="SimSun"/>
      <w:b/>
      <w:bCs/>
      <w:sz w:val="40"/>
      <w:szCs w:val="44"/>
      <w:lang w:bidi="fa-IR"/>
    </w:rPr>
  </w:style>
  <w:style w:type="paragraph" w:customStyle="1" w:styleId="ab">
    <w:name w:val="فرمول"/>
    <w:basedOn w:val="TOC1"/>
    <w:autoRedefine/>
    <w:semiHidden/>
    <w:rsid w:val="00A6729E"/>
    <w:pPr>
      <w:tabs>
        <w:tab w:val="clear" w:pos="707"/>
        <w:tab w:val="clear" w:pos="8504"/>
        <w:tab w:val="left" w:pos="1021"/>
        <w:tab w:val="left" w:pos="1440"/>
        <w:tab w:val="left" w:pos="1930"/>
        <w:tab w:val="right" w:pos="8460"/>
      </w:tabs>
      <w:bidi w:val="0"/>
      <w:spacing w:before="100" w:beforeAutospacing="1" w:afterAutospacing="1" w:line="240" w:lineRule="auto"/>
      <w:ind w:firstLine="619"/>
    </w:pPr>
    <w:rPr>
      <w:rFonts w:eastAsia="Times New Roman"/>
    </w:rPr>
  </w:style>
  <w:style w:type="paragraph" w:customStyle="1" w:styleId="ac">
    <w:name w:val="فهرست"/>
    <w:autoRedefine/>
    <w:semiHidden/>
    <w:rsid w:val="00A6729E"/>
    <w:pPr>
      <w:tabs>
        <w:tab w:val="right" w:leader="dot" w:pos="8828"/>
      </w:tabs>
      <w:bidi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Nazanin"/>
      <w:b/>
      <w:bCs/>
      <w:sz w:val="28"/>
      <w:szCs w:val="32"/>
    </w:rPr>
  </w:style>
  <w:style w:type="paragraph" w:styleId="HTMLPreformatted">
    <w:name w:val="HTML Preformatted"/>
    <w:basedOn w:val="Normal"/>
    <w:link w:val="HTMLPreformattedChar"/>
    <w:semiHidden/>
    <w:rsid w:val="00A6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729E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d">
    <w:name w:val="عنوان اصلی"/>
    <w:basedOn w:val="Normal"/>
    <w:autoRedefine/>
    <w:semiHidden/>
    <w:rsid w:val="00A6729E"/>
    <w:pPr>
      <w:spacing w:after="0" w:line="240" w:lineRule="auto"/>
      <w:jc w:val="center"/>
    </w:pPr>
    <w:rPr>
      <w:rFonts w:ascii="Lotus" w:eastAsia="Times New Roman" w:hAnsi="Lotus" w:cs="Lotus"/>
      <w:b/>
      <w:sz w:val="96"/>
      <w:szCs w:val="96"/>
      <w:lang w:bidi="fa-IR"/>
    </w:rPr>
  </w:style>
  <w:style w:type="paragraph" w:customStyle="1" w:styleId="2CharChar">
    <w:name w:val="بدنه2 Char Char"/>
    <w:basedOn w:val="Normal"/>
    <w:link w:val="2CharCharChar"/>
    <w:semiHidden/>
    <w:rsid w:val="00A6729E"/>
    <w:pPr>
      <w:spacing w:after="0" w:line="240" w:lineRule="auto"/>
    </w:pPr>
    <w:rPr>
      <w:rFonts w:ascii="B Nazanin" w:eastAsia="Times New Roman" w:hAnsi="B Nazanin" w:cs="Lotus"/>
      <w:lang w:bidi="fa-IR"/>
    </w:rPr>
  </w:style>
  <w:style w:type="character" w:customStyle="1" w:styleId="2CharCharChar">
    <w:name w:val="بدنه2 Char Char Char"/>
    <w:basedOn w:val="DefaultParagraphFont"/>
    <w:link w:val="2CharChar"/>
    <w:rsid w:val="00A6729E"/>
    <w:rPr>
      <w:rFonts w:ascii="B Nazanin" w:eastAsia="Times New Roman" w:hAnsi="B Nazanin" w:cs="Lotus"/>
      <w:sz w:val="24"/>
      <w:szCs w:val="28"/>
      <w:lang w:bidi="fa-IR"/>
    </w:rPr>
  </w:style>
  <w:style w:type="paragraph" w:customStyle="1" w:styleId="3">
    <w:name w:val="بدنه3"/>
    <w:basedOn w:val="Normal"/>
    <w:semiHidden/>
    <w:rsid w:val="00A6729E"/>
    <w:pPr>
      <w:spacing w:after="0" w:line="240" w:lineRule="auto"/>
      <w:ind w:left="720"/>
    </w:pPr>
    <w:rPr>
      <w:rFonts w:eastAsia="Times New Roman"/>
      <w:lang w:bidi="fa-IR"/>
    </w:rPr>
  </w:style>
  <w:style w:type="paragraph" w:customStyle="1" w:styleId="Char4">
    <w:name w:val="متن بدنه قوی Char"/>
    <w:basedOn w:val="Normal"/>
    <w:link w:val="CharChar4"/>
    <w:semiHidden/>
    <w:rsid w:val="00A6729E"/>
    <w:pPr>
      <w:widowControl w:val="0"/>
      <w:spacing w:after="0" w:line="240" w:lineRule="auto"/>
      <w:ind w:firstLine="57"/>
    </w:pPr>
    <w:rPr>
      <w:rFonts w:eastAsia="Times New Roman"/>
      <w:b/>
      <w:bCs/>
      <w:lang w:bidi="fa-IR"/>
    </w:rPr>
  </w:style>
  <w:style w:type="character" w:customStyle="1" w:styleId="CharChar4">
    <w:name w:val="متن بدنه قوی Char Char"/>
    <w:basedOn w:val="DefaultParagraphFont"/>
    <w:link w:val="Char4"/>
    <w:rsid w:val="00A6729E"/>
    <w:rPr>
      <w:rFonts w:ascii="Times New Roman" w:eastAsia="Times New Roman" w:hAnsi="Times New Roman" w:cs="B Nazanin"/>
      <w:b/>
      <w:bCs/>
      <w:sz w:val="24"/>
      <w:szCs w:val="28"/>
      <w:lang w:bidi="fa-IR"/>
    </w:rPr>
  </w:style>
  <w:style w:type="paragraph" w:customStyle="1" w:styleId="StyleHeading3Centered">
    <w:name w:val="Style Heading 3 + Centered"/>
    <w:basedOn w:val="Heading3"/>
    <w:semiHidden/>
    <w:rsid w:val="00A6729E"/>
    <w:pPr>
      <w:keepLines w:val="0"/>
      <w:widowControl w:val="0"/>
      <w:numPr>
        <w:ilvl w:val="0"/>
        <w:numId w:val="0"/>
      </w:numPr>
      <w:bidi w:val="0"/>
      <w:spacing w:before="0" w:line="300" w:lineRule="atLeast"/>
      <w:jc w:val="center"/>
    </w:pPr>
    <w:rPr>
      <w:sz w:val="20"/>
      <w:szCs w:val="32"/>
      <w:lang w:bidi="fa-IR"/>
    </w:rPr>
  </w:style>
  <w:style w:type="character" w:customStyle="1" w:styleId="Char5">
    <w:name w:val="متن شکل Char"/>
    <w:basedOn w:val="DefaultParagraphFont"/>
    <w:semiHidden/>
    <w:rsid w:val="00A6729E"/>
    <w:rPr>
      <w:rFonts w:cs="Nazanin"/>
      <w:b/>
      <w:bCs/>
      <w:szCs w:val="24"/>
      <w:lang w:val="en-US" w:eastAsia="en-US" w:bidi="fa-IR"/>
    </w:rPr>
  </w:style>
  <w:style w:type="paragraph" w:customStyle="1" w:styleId="ae">
    <w:name w:val="جدول"/>
    <w:basedOn w:val="a"/>
    <w:next w:val="a9"/>
    <w:semiHidden/>
    <w:rsid w:val="00A6729E"/>
    <w:pPr>
      <w:numPr>
        <w:numId w:val="0"/>
      </w:numPr>
    </w:pPr>
  </w:style>
  <w:style w:type="paragraph" w:customStyle="1" w:styleId="NormalJustified">
    <w:name w:val="Normal + Justified"/>
    <w:aliases w:val="Right-to-left"/>
    <w:basedOn w:val="a2"/>
    <w:semiHidden/>
    <w:rsid w:val="00A6729E"/>
    <w:pPr>
      <w:keepNext/>
      <w:jc w:val="center"/>
    </w:pPr>
    <w:rPr>
      <w:rFonts w:ascii="Times New Roman" w:eastAsia="Times New Roman" w:hAnsi="Times New Roman" w:cs="B Nazanin"/>
      <w:lang w:bidi="ar-SA"/>
    </w:rPr>
  </w:style>
  <w:style w:type="paragraph" w:customStyle="1" w:styleId="NormalComplexBNazanin">
    <w:name w:val="Normal + (Complex) B Nazanin"/>
    <w:aliases w:val="12 pt,(Complex) Bold"/>
    <w:basedOn w:val="Normal"/>
    <w:link w:val="NormalComplexBNazaninChar"/>
    <w:semiHidden/>
    <w:rsid w:val="00A6729E"/>
    <w:pPr>
      <w:keepNext/>
      <w:spacing w:after="0" w:line="240" w:lineRule="auto"/>
      <w:jc w:val="center"/>
    </w:pPr>
    <w:rPr>
      <w:rFonts w:eastAsia="Times New Roman"/>
      <w:bCs/>
      <w:szCs w:val="24"/>
    </w:rPr>
  </w:style>
  <w:style w:type="character" w:customStyle="1" w:styleId="NormalComplexBNazaninChar">
    <w:name w:val="Normal + (Complex) B Nazanin Char"/>
    <w:aliases w:val="12 pt Char,(Complex) Bold Char"/>
    <w:basedOn w:val="DefaultParagraphFont"/>
    <w:link w:val="NormalComplexBNazanin"/>
    <w:rsid w:val="00A6729E"/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Equation">
    <w:name w:val="Equation"/>
    <w:basedOn w:val="Caption"/>
    <w:qFormat/>
    <w:rsid w:val="00A6729E"/>
    <w:pPr>
      <w:jc w:val="left"/>
    </w:pPr>
  </w:style>
  <w:style w:type="paragraph" w:styleId="NormalWeb">
    <w:name w:val="Normal (Web)"/>
    <w:basedOn w:val="Normal"/>
    <w:rsid w:val="00A6729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6CB2"/>
    <w:pPr>
      <w:numPr>
        <w:numId w:val="0"/>
      </w:numPr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Fig">
    <w:name w:val="Fig"/>
    <w:basedOn w:val="Normal"/>
    <w:autoRedefine/>
    <w:rsid w:val="007C7D83"/>
    <w:pPr>
      <w:keepNext/>
      <w:widowControl w:val="0"/>
      <w:spacing w:after="0" w:line="240" w:lineRule="auto"/>
      <w:ind w:firstLine="0"/>
      <w:jc w:val="center"/>
    </w:pPr>
    <w:rPr>
      <w:rFonts w:eastAsia="Times New Roman"/>
      <w:lang w:bidi="fa-IR"/>
    </w:rPr>
  </w:style>
  <w:style w:type="paragraph" w:customStyle="1" w:styleId="Heading0">
    <w:name w:val="Heading0"/>
    <w:basedOn w:val="Normal"/>
    <w:rsid w:val="0062341C"/>
    <w:pPr>
      <w:spacing w:after="0" w:line="240" w:lineRule="auto"/>
      <w:jc w:val="center"/>
    </w:pPr>
    <w:rPr>
      <w:rFonts w:eastAsia="Times New Roman"/>
      <w:b/>
      <w:bCs/>
      <w:sz w:val="48"/>
      <w:szCs w:val="52"/>
      <w:lang w:bidi="fa-IR"/>
    </w:rPr>
  </w:style>
  <w:style w:type="paragraph" w:customStyle="1" w:styleId="Name">
    <w:name w:val="Name"/>
    <w:basedOn w:val="Normal"/>
    <w:rsid w:val="0062341C"/>
    <w:pPr>
      <w:spacing w:after="0" w:line="240" w:lineRule="auto"/>
      <w:jc w:val="center"/>
    </w:pPr>
    <w:rPr>
      <w:rFonts w:eastAsia="Times New Roman"/>
      <w:sz w:val="22"/>
      <w:lang w:bidi="fa-IR"/>
    </w:rPr>
  </w:style>
  <w:style w:type="paragraph" w:customStyle="1" w:styleId="Heading">
    <w:name w:val="Heading"/>
    <w:basedOn w:val="Normal"/>
    <w:next w:val="Normal"/>
    <w:rsid w:val="0062341C"/>
    <w:pPr>
      <w:spacing w:after="0" w:line="240" w:lineRule="auto"/>
      <w:jc w:val="center"/>
    </w:pPr>
    <w:rPr>
      <w:rFonts w:eastAsia="Times New Roman"/>
      <w:b/>
      <w:bCs/>
      <w:sz w:val="32"/>
      <w:szCs w:val="32"/>
      <w:lang w:bidi="fa-IR"/>
    </w:rPr>
  </w:style>
  <w:style w:type="paragraph" w:customStyle="1" w:styleId="Names">
    <w:name w:val="Names"/>
    <w:basedOn w:val="Heading"/>
    <w:rsid w:val="0062341C"/>
  </w:style>
  <w:style w:type="character" w:styleId="FollowedHyperlink">
    <w:name w:val="FollowedHyperlink"/>
    <w:basedOn w:val="DefaultParagraphFont"/>
    <w:uiPriority w:val="99"/>
    <w:semiHidden/>
    <w:unhideWhenUsed/>
    <w:rsid w:val="00B435FC"/>
    <w:rPr>
      <w:color w:val="800080" w:themeColor="followedHyperlink"/>
      <w:u w:val="single"/>
    </w:rPr>
  </w:style>
  <w:style w:type="table" w:styleId="GridTable4">
    <w:name w:val="Grid Table 4"/>
    <w:basedOn w:val="TableNormal"/>
    <w:uiPriority w:val="49"/>
    <w:rsid w:val="008274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8274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CDB7-CB2C-4F3A-B196-4FB83557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</TotalTime>
  <Pages>15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12207</CharactersWithSpaces>
  <SharedDoc>false</SharedDoc>
  <HLinks>
    <vt:vector size="816" baseType="variant">
      <vt:variant>
        <vt:i4>4456543</vt:i4>
      </vt:variant>
      <vt:variant>
        <vt:i4>987</vt:i4>
      </vt:variant>
      <vt:variant>
        <vt:i4>0</vt:i4>
      </vt:variant>
      <vt:variant>
        <vt:i4>5</vt:i4>
      </vt:variant>
      <vt:variant>
        <vt:lpwstr>http://www.simplescalar.com/</vt:lpwstr>
      </vt:variant>
      <vt:variant>
        <vt:lpwstr/>
      </vt:variant>
      <vt:variant>
        <vt:i4>1441854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_Toc201159897</vt:lpwstr>
      </vt:variant>
      <vt:variant>
        <vt:i4>1441854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_Toc201159896</vt:lpwstr>
      </vt:variant>
      <vt:variant>
        <vt:i4>1441854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_Toc201159895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_Toc201159894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_Toc201159893</vt:lpwstr>
      </vt:variant>
      <vt:variant>
        <vt:i4>1441854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_Toc201159892</vt:lpwstr>
      </vt:variant>
      <vt:variant>
        <vt:i4>1441854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_Toc201159891</vt:lpwstr>
      </vt:variant>
      <vt:variant>
        <vt:i4>1441854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_Toc201159890</vt:lpwstr>
      </vt:variant>
      <vt:variant>
        <vt:i4>1507390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_Toc201159889</vt:lpwstr>
      </vt:variant>
      <vt:variant>
        <vt:i4>1507390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_Toc201159888</vt:lpwstr>
      </vt:variant>
      <vt:variant>
        <vt:i4>1507390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_Toc201159887</vt:lpwstr>
      </vt:variant>
      <vt:variant>
        <vt:i4>1507390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_Toc201159886</vt:lpwstr>
      </vt:variant>
      <vt:variant>
        <vt:i4>1507390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_Toc201159885</vt:lpwstr>
      </vt:variant>
      <vt:variant>
        <vt:i4>1507390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_Toc201159884</vt:lpwstr>
      </vt:variant>
      <vt:variant>
        <vt:i4>1507390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_Toc201159883</vt:lpwstr>
      </vt:variant>
      <vt:variant>
        <vt:i4>1507390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_Toc201159882</vt:lpwstr>
      </vt:variant>
      <vt:variant>
        <vt:i4>1507390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_Toc201159881</vt:lpwstr>
      </vt:variant>
      <vt:variant>
        <vt:i4>1507390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_Toc201159880</vt:lpwstr>
      </vt:variant>
      <vt:variant>
        <vt:i4>1572926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_Toc201159879</vt:lpwstr>
      </vt:variant>
      <vt:variant>
        <vt:i4>1572926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_Toc201159878</vt:lpwstr>
      </vt:variant>
      <vt:variant>
        <vt:i4>1572926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_Toc201159877</vt:lpwstr>
      </vt:variant>
      <vt:variant>
        <vt:i4>1572926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_Toc201159876</vt:lpwstr>
      </vt:variant>
      <vt:variant>
        <vt:i4>1572926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_Toc201159875</vt:lpwstr>
      </vt:variant>
      <vt:variant>
        <vt:i4>1572926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_Toc201159874</vt:lpwstr>
      </vt:variant>
      <vt:variant>
        <vt:i4>1572926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_Toc201159873</vt:lpwstr>
      </vt:variant>
      <vt:variant>
        <vt:i4>1572926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_Toc201159872</vt:lpwstr>
      </vt:variant>
      <vt:variant>
        <vt:i4>1572926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_Toc201159871</vt:lpwstr>
      </vt:variant>
      <vt:variant>
        <vt:i4>1572926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_Toc201159870</vt:lpwstr>
      </vt:variant>
      <vt:variant>
        <vt:i4>1638462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_Toc201159869</vt:lpwstr>
      </vt:variant>
      <vt:variant>
        <vt:i4>1638462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_Toc201159868</vt:lpwstr>
      </vt:variant>
      <vt:variant>
        <vt:i4>1638462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_Toc201159867</vt:lpwstr>
      </vt:variant>
      <vt:variant>
        <vt:i4>1638462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_Toc201159866</vt:lpwstr>
      </vt:variant>
      <vt:variant>
        <vt:i4>1638462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_Toc201159865</vt:lpwstr>
      </vt:variant>
      <vt:variant>
        <vt:i4>1638462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_Toc201159864</vt:lpwstr>
      </vt:variant>
      <vt:variant>
        <vt:i4>1638462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_Toc201159863</vt:lpwstr>
      </vt:variant>
      <vt:variant>
        <vt:i4>1638462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_Toc201159862</vt:lpwstr>
      </vt:variant>
      <vt:variant>
        <vt:i4>1638462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_Toc201159861</vt:lpwstr>
      </vt:variant>
      <vt:variant>
        <vt:i4>1638462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_Toc201159860</vt:lpwstr>
      </vt:variant>
      <vt:variant>
        <vt:i4>1703998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_Toc201159859</vt:lpwstr>
      </vt:variant>
      <vt:variant>
        <vt:i4>1703998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_Toc201159858</vt:lpwstr>
      </vt:variant>
      <vt:variant>
        <vt:i4>1703998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_Toc201159857</vt:lpwstr>
      </vt:variant>
      <vt:variant>
        <vt:i4>1703998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_Toc201159856</vt:lpwstr>
      </vt:variant>
      <vt:variant>
        <vt:i4>1703998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_Toc201159855</vt:lpwstr>
      </vt:variant>
      <vt:variant>
        <vt:i4>1703998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_Toc201159854</vt:lpwstr>
      </vt:variant>
      <vt:variant>
        <vt:i4>1703998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_Toc201159853</vt:lpwstr>
      </vt:variant>
      <vt:variant>
        <vt:i4>1703998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_Toc201159852</vt:lpwstr>
      </vt:variant>
      <vt:variant>
        <vt:i4>1703998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_Toc201159851</vt:lpwstr>
      </vt:variant>
      <vt:variant>
        <vt:i4>1703998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_Toc201159850</vt:lpwstr>
      </vt:variant>
      <vt:variant>
        <vt:i4>1769534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_Toc201159849</vt:lpwstr>
      </vt:variant>
      <vt:variant>
        <vt:i4>1769534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_Toc201159848</vt:lpwstr>
      </vt:variant>
      <vt:variant>
        <vt:i4>1769534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_Toc201159847</vt:lpwstr>
      </vt:variant>
      <vt:variant>
        <vt:i4>1769534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_Toc201159846</vt:lpwstr>
      </vt:variant>
      <vt:variant>
        <vt:i4>1769534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_Toc201159845</vt:lpwstr>
      </vt:variant>
      <vt:variant>
        <vt:i4>1769534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_Toc201159844</vt:lpwstr>
      </vt:variant>
      <vt:variant>
        <vt:i4>1769534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_Toc201159843</vt:lpwstr>
      </vt:variant>
      <vt:variant>
        <vt:i4>1769534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_Toc201159842</vt:lpwstr>
      </vt:variant>
      <vt:variant>
        <vt:i4>1769534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_Toc201159841</vt:lpwstr>
      </vt:variant>
      <vt:variant>
        <vt:i4>1769534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_Toc201159840</vt:lpwstr>
      </vt:variant>
      <vt:variant>
        <vt:i4>1835070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_Toc201159839</vt:lpwstr>
      </vt:variant>
      <vt:variant>
        <vt:i4>1835070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_Toc201159838</vt:lpwstr>
      </vt:variant>
      <vt:variant>
        <vt:i4>1835070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_Toc201159837</vt:lpwstr>
      </vt:variant>
      <vt:variant>
        <vt:i4>1835070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_Toc201159836</vt:lpwstr>
      </vt:variant>
      <vt:variant>
        <vt:i4>1835070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_Toc201159835</vt:lpwstr>
      </vt:variant>
      <vt:variant>
        <vt:i4>1835070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_Toc201159834</vt:lpwstr>
      </vt:variant>
      <vt:variant>
        <vt:i4>1835070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_Toc201159833</vt:lpwstr>
      </vt:variant>
      <vt:variant>
        <vt:i4>1835070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_Toc201159832</vt:lpwstr>
      </vt:variant>
      <vt:variant>
        <vt:i4>1835070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_Toc201159831</vt:lpwstr>
      </vt:variant>
      <vt:variant>
        <vt:i4>1835070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_Toc201159830</vt:lpwstr>
      </vt:variant>
      <vt:variant>
        <vt:i4>1900606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_Toc201159829</vt:lpwstr>
      </vt:variant>
      <vt:variant>
        <vt:i4>1900606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_Toc201159828</vt:lpwstr>
      </vt:variant>
      <vt:variant>
        <vt:i4>1900606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_Toc201159827</vt:lpwstr>
      </vt:variant>
      <vt:variant>
        <vt:i4>65570</vt:i4>
      </vt:variant>
      <vt:variant>
        <vt:i4>380</vt:i4>
      </vt:variant>
      <vt:variant>
        <vt:i4>0</vt:i4>
      </vt:variant>
      <vt:variant>
        <vt:i4>5</vt:i4>
      </vt:variant>
      <vt:variant>
        <vt:lpwstr>E:\mehrzad\MS course\thesis\Final\FinalThesis_VER5.docx</vt:lpwstr>
      </vt:variant>
      <vt:variant>
        <vt:lpwstr>_Toc201159826</vt:lpwstr>
      </vt:variant>
      <vt:variant>
        <vt:i4>1900606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_Toc201159825</vt:lpwstr>
      </vt:variant>
      <vt:variant>
        <vt:i4>1900606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_Toc201159824</vt:lpwstr>
      </vt:variant>
      <vt:variant>
        <vt:i4>1900606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_Toc201159823</vt:lpwstr>
      </vt:variant>
      <vt:variant>
        <vt:i4>1310772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_Toc266026233</vt:lpwstr>
      </vt:variant>
      <vt:variant>
        <vt:i4>1310772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_Toc266026232</vt:lpwstr>
      </vt:variant>
      <vt:variant>
        <vt:i4>1310772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_Toc266026231</vt:lpwstr>
      </vt:variant>
      <vt:variant>
        <vt:i4>1310772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_Toc266026230</vt:lpwstr>
      </vt:variant>
      <vt:variant>
        <vt:i4>1376308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_Toc266026229</vt:lpwstr>
      </vt:variant>
      <vt:variant>
        <vt:i4>1376308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_Toc266026228</vt:lpwstr>
      </vt:variant>
      <vt:variant>
        <vt:i4>1376308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_Toc266026227</vt:lpwstr>
      </vt:variant>
      <vt:variant>
        <vt:i4>1376308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_Toc266026226</vt:lpwstr>
      </vt:variant>
      <vt:variant>
        <vt:i4>1376308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_Toc266026225</vt:lpwstr>
      </vt:variant>
      <vt:variant>
        <vt:i4>1376308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_Toc266026224</vt:lpwstr>
      </vt:variant>
      <vt:variant>
        <vt:i4>1376308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_Toc266026223</vt:lpwstr>
      </vt:variant>
      <vt:variant>
        <vt:i4>1376308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_Toc266026222</vt:lpwstr>
      </vt:variant>
      <vt:variant>
        <vt:i4>1376308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_Toc266026221</vt:lpwstr>
      </vt:variant>
      <vt:variant>
        <vt:i4>1376308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_Toc266026220</vt:lpwstr>
      </vt:variant>
      <vt:variant>
        <vt:i4>1441844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_Toc266026219</vt:lpwstr>
      </vt:variant>
      <vt:variant>
        <vt:i4>1441844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_Toc266026218</vt:lpwstr>
      </vt:variant>
      <vt:variant>
        <vt:i4>1441844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_Toc266026217</vt:lpwstr>
      </vt:variant>
      <vt:variant>
        <vt:i4>1441844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_Toc266026216</vt:lpwstr>
      </vt:variant>
      <vt:variant>
        <vt:i4>1441844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_Toc266026215</vt:lpwstr>
      </vt:variant>
      <vt:variant>
        <vt:i4>1441844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_Toc266026214</vt:lpwstr>
      </vt:variant>
      <vt:variant>
        <vt:i4>1441844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_Toc266026213</vt:lpwstr>
      </vt:variant>
      <vt:variant>
        <vt:i4>1441844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_Toc266026212</vt:lpwstr>
      </vt:variant>
      <vt:variant>
        <vt:i4>1441844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_Toc266026211</vt:lpwstr>
      </vt:variant>
      <vt:variant>
        <vt:i4>1441844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_Toc266026210</vt:lpwstr>
      </vt:variant>
      <vt:variant>
        <vt:i4>1507380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_Toc266026209</vt:lpwstr>
      </vt:variant>
      <vt:variant>
        <vt:i4>1507380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_Toc266026208</vt:lpwstr>
      </vt:variant>
      <vt:variant>
        <vt:i4>1507380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_Toc266026207</vt:lpwstr>
      </vt:variant>
      <vt:variant>
        <vt:i4>1507380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_Toc266026206</vt:lpwstr>
      </vt:variant>
      <vt:variant>
        <vt:i4>1507380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_Toc266026205</vt:lpwstr>
      </vt:variant>
      <vt:variant>
        <vt:i4>1507380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_Toc266026204</vt:lpwstr>
      </vt:variant>
      <vt:variant>
        <vt:i4>1507380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_Toc266026203</vt:lpwstr>
      </vt:variant>
      <vt:variant>
        <vt:i4>1507380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_Toc266026202</vt:lpwstr>
      </vt:variant>
      <vt:variant>
        <vt:i4>1507380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_Toc266026201</vt:lpwstr>
      </vt:variant>
      <vt:variant>
        <vt:i4>1507380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_Toc266026200</vt:lpwstr>
      </vt:variant>
      <vt:variant>
        <vt:i4>1966135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_Toc266026199</vt:lpwstr>
      </vt:variant>
      <vt:variant>
        <vt:i4>1966135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_Toc266026198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_Toc266026197</vt:lpwstr>
      </vt:variant>
      <vt:variant>
        <vt:i4>1966135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_Toc266026196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_Toc266026195</vt:lpwstr>
      </vt:variant>
      <vt:variant>
        <vt:i4>1966135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_Toc266026194</vt:lpwstr>
      </vt:variant>
      <vt:variant>
        <vt:i4>1966135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_Toc266026193</vt:lpwstr>
      </vt:variant>
      <vt:variant>
        <vt:i4>1966135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_Toc266026192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_Toc266026191</vt:lpwstr>
      </vt:variant>
      <vt:variant>
        <vt:i4>1966135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_Toc266026190</vt:lpwstr>
      </vt:variant>
      <vt:variant>
        <vt:i4>2031671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_Toc266026189</vt:lpwstr>
      </vt:variant>
      <vt:variant>
        <vt:i4>2031671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_Toc266026188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_Toc266026187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_Toc266026186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_Toc266026185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_Toc266026184</vt:lpwstr>
      </vt:variant>
      <vt:variant>
        <vt:i4>2031671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_Toc266026183</vt:lpwstr>
      </vt:variant>
      <vt:variant>
        <vt:i4>2031671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_Toc266026182</vt:lpwstr>
      </vt:variant>
      <vt:variant>
        <vt:i4>2031671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_Toc266026181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_Toc266026180</vt:lpwstr>
      </vt:variant>
      <vt:variant>
        <vt:i4>1048631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_Toc266026179</vt:lpwstr>
      </vt:variant>
      <vt:variant>
        <vt:i4>1048631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_Toc266026178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_Toc266026177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_Toc266026176</vt:lpwstr>
      </vt:variant>
      <vt:variant>
        <vt:i4>1048631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_Toc266026175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_Toc266026174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Behzad Eghbalkhah</dc:creator>
  <cp:lastModifiedBy>Windows User</cp:lastModifiedBy>
  <cp:revision>108</cp:revision>
  <cp:lastPrinted>2017-12-24T12:58:00Z</cp:lastPrinted>
  <dcterms:created xsi:type="dcterms:W3CDTF">2018-01-21T07:34:00Z</dcterms:created>
  <dcterms:modified xsi:type="dcterms:W3CDTF">2018-12-15T16:58:00Z</dcterms:modified>
</cp:coreProperties>
</file>